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FE" w:rsidRPr="00234D4F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34D4F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AD28FE" w:rsidRPr="00234D4F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234D4F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34D4F">
        <w:rPr>
          <w:rFonts w:ascii="Times New Roman" w:hAnsi="Times New Roman" w:cs="Times New Roman"/>
          <w:sz w:val="28"/>
          <w:szCs w:val="28"/>
        </w:rPr>
        <w:t>РЕШЕНИЕ  №</w:t>
      </w:r>
      <w:r w:rsidR="00867844">
        <w:rPr>
          <w:rFonts w:ascii="Times New Roman" w:hAnsi="Times New Roman" w:cs="Times New Roman"/>
          <w:sz w:val="28"/>
          <w:szCs w:val="28"/>
        </w:rPr>
        <w:t>____</w:t>
      </w:r>
    </w:p>
    <w:p w:rsidR="00AD28FE" w:rsidRPr="00234D4F" w:rsidRDefault="00AD28F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234D4F" w:rsidRDefault="000B2191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</w:t>
      </w:r>
      <w:r w:rsidR="00AD28FE" w:rsidRPr="00234D4F">
        <w:rPr>
          <w:rFonts w:ascii="Times New Roman" w:hAnsi="Times New Roman" w:cs="Times New Roman"/>
          <w:b w:val="0"/>
          <w:sz w:val="28"/>
          <w:szCs w:val="28"/>
        </w:rPr>
        <w:t>заседания</w:t>
      </w:r>
      <w:r>
        <w:rPr>
          <w:rFonts w:ascii="Times New Roman" w:hAnsi="Times New Roman" w:cs="Times New Roman"/>
          <w:b w:val="0"/>
          <w:sz w:val="28"/>
          <w:szCs w:val="28"/>
        </w:rPr>
        <w:t>____</w:t>
      </w:r>
      <w:r w:rsidR="00F503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234D4F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="00AD28FE" w:rsidRPr="00234D4F">
        <w:rPr>
          <w:rFonts w:ascii="Times New Roman" w:hAnsi="Times New Roman" w:cs="Times New Roman"/>
          <w:b w:val="0"/>
          <w:sz w:val="28"/>
          <w:szCs w:val="28"/>
        </w:rPr>
        <w:t>озыва                пгт</w:t>
      </w:r>
      <w:r w:rsidR="00994909" w:rsidRPr="00234D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234D4F">
        <w:rPr>
          <w:rFonts w:ascii="Times New Roman" w:hAnsi="Times New Roman" w:cs="Times New Roman"/>
          <w:b w:val="0"/>
          <w:sz w:val="28"/>
          <w:szCs w:val="28"/>
        </w:rPr>
        <w:t xml:space="preserve">Уруссу    </w:t>
      </w:r>
      <w:r w:rsidR="00994909" w:rsidRPr="00234D4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AD28FE" w:rsidRPr="00234D4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421F82" w:rsidRPr="00234D4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B185C" w:rsidRPr="00234D4F">
        <w:rPr>
          <w:rFonts w:ascii="Times New Roman" w:hAnsi="Times New Roman" w:cs="Times New Roman"/>
          <w:b w:val="0"/>
          <w:sz w:val="28"/>
          <w:szCs w:val="28"/>
        </w:rPr>
        <w:t>«____»</w:t>
      </w:r>
      <w:r w:rsidR="00AD28FE" w:rsidRPr="00234D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185C" w:rsidRPr="00234D4F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234D4F">
        <w:rPr>
          <w:rFonts w:ascii="Times New Roman" w:hAnsi="Times New Roman" w:cs="Times New Roman"/>
          <w:b w:val="0"/>
          <w:sz w:val="28"/>
          <w:szCs w:val="28"/>
        </w:rPr>
        <w:t xml:space="preserve"> 2014 г.</w:t>
      </w:r>
    </w:p>
    <w:p w:rsidR="00994909" w:rsidRDefault="00994909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867844" w:rsidRPr="00234D4F" w:rsidRDefault="00867844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234D4F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4D4F">
        <w:rPr>
          <w:rFonts w:ascii="Times New Roman" w:hAnsi="Times New Roman" w:cs="Times New Roman"/>
          <w:b/>
          <w:bCs/>
          <w:sz w:val="28"/>
          <w:szCs w:val="28"/>
        </w:rPr>
        <w:t>Об исполнении бюджета</w:t>
      </w:r>
    </w:p>
    <w:p w:rsidR="00234D4F" w:rsidRPr="00234D4F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4D4F">
        <w:rPr>
          <w:rFonts w:ascii="Times New Roman" w:hAnsi="Times New Roman" w:cs="Times New Roman"/>
          <w:b/>
          <w:bCs/>
          <w:sz w:val="28"/>
          <w:szCs w:val="28"/>
        </w:rPr>
        <w:t>Ютазинского муниципального</w:t>
      </w:r>
    </w:p>
    <w:p w:rsidR="00234D4F" w:rsidRPr="00234D4F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4D4F">
        <w:rPr>
          <w:rFonts w:ascii="Times New Roman" w:hAnsi="Times New Roman" w:cs="Times New Roman"/>
          <w:b/>
          <w:bCs/>
          <w:sz w:val="28"/>
          <w:szCs w:val="28"/>
        </w:rPr>
        <w:t>района за 2013 год</w:t>
      </w:r>
    </w:p>
    <w:p w:rsidR="00994909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67844" w:rsidRPr="00867844" w:rsidRDefault="00867844" w:rsidP="00867844">
      <w:pPr>
        <w:rPr>
          <w:lang w:eastAsia="ru-RU"/>
        </w:rPr>
      </w:pPr>
    </w:p>
    <w:p w:rsidR="00AD28FE" w:rsidRPr="00234D4F" w:rsidRDefault="00AD28FE" w:rsidP="000B2191">
      <w:pPr>
        <w:pStyle w:val="2"/>
        <w:ind w:firstLine="709"/>
        <w:rPr>
          <w:rFonts w:ascii="Times New Roman" w:hAnsi="Times New Roman" w:cs="Times New Roman"/>
          <w:b w:val="0"/>
          <w:i w:val="0"/>
        </w:rPr>
      </w:pPr>
      <w:r w:rsidRPr="00234D4F"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234D4F">
        <w:rPr>
          <w:rFonts w:ascii="Times New Roman" w:hAnsi="Times New Roman" w:cs="Times New Roman"/>
          <w:b w:val="0"/>
          <w:i w:val="0"/>
        </w:rPr>
        <w:t xml:space="preserve"> </w:t>
      </w:r>
      <w:r w:rsidR="00234D4F" w:rsidRPr="00234D4F">
        <w:rPr>
          <w:rFonts w:ascii="Times New Roman" w:hAnsi="Times New Roman" w:cs="Times New Roman"/>
          <w:b w:val="0"/>
          <w:i w:val="0"/>
        </w:rPr>
        <w:t>Заслушав информацию об исполнении бюджета Ютазинского муниципального района за 2013 год, в соответствии со статьей 29 Устава муниципального образования Ютазинский муниципальный районный Совет РЕШИЛ:</w:t>
      </w:r>
    </w:p>
    <w:p w:rsidR="00867844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4D4F" w:rsidRPr="00867844" w:rsidRDefault="00234D4F" w:rsidP="0086784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7844">
        <w:rPr>
          <w:rFonts w:ascii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234D4F" w:rsidRDefault="00234D4F" w:rsidP="00867844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Ютазинского муниципального района за 2013 год по доходам в сумме </w:t>
      </w:r>
      <w:r w:rsidR="00E072F9">
        <w:rPr>
          <w:rFonts w:ascii="Times New Roman" w:hAnsi="Times New Roman" w:cs="Times New Roman"/>
          <w:sz w:val="28"/>
          <w:szCs w:val="28"/>
          <w:lang w:eastAsia="ru-RU"/>
        </w:rPr>
        <w:t xml:space="preserve">422 408,8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по расходам в сумме </w:t>
      </w:r>
      <w:r w:rsidR="00E072F9">
        <w:rPr>
          <w:rFonts w:ascii="Times New Roman" w:hAnsi="Times New Roman" w:cs="Times New Roman"/>
          <w:sz w:val="28"/>
          <w:szCs w:val="28"/>
          <w:lang w:eastAsia="ru-RU"/>
        </w:rPr>
        <w:t xml:space="preserve">409 378,0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 с превышением доходов над расходами (профицит бюджета Ютазинского муниципального района) в сумме </w:t>
      </w:r>
      <w:r w:rsidR="00E072F9">
        <w:rPr>
          <w:rFonts w:ascii="Times New Roman" w:hAnsi="Times New Roman" w:cs="Times New Roman"/>
          <w:sz w:val="28"/>
          <w:szCs w:val="28"/>
          <w:lang w:eastAsia="ru-RU"/>
        </w:rPr>
        <w:t xml:space="preserve">13 030,8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 и со следующими показателями:</w:t>
      </w:r>
    </w:p>
    <w:p w:rsidR="00234D4F" w:rsidRDefault="00234D4F" w:rsidP="0086784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доходов бюджета Ютазинского муниципального района по кодам классификации доходов бюджетов согласно приложению 1 к настоящему решению</w:t>
      </w:r>
      <w:r w:rsidR="0086784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67844" w:rsidRDefault="00867844" w:rsidP="0086784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доходов бюджета Ютазинского муниципального района по кодам видов доходов, подвидов доходов, классификации </w:t>
      </w:r>
      <w:r w:rsidR="00EB5B98">
        <w:rPr>
          <w:rFonts w:ascii="Times New Roman" w:hAnsi="Times New Roman" w:cs="Times New Roman"/>
          <w:sz w:val="28"/>
          <w:szCs w:val="28"/>
          <w:lang w:eastAsia="ru-RU"/>
        </w:rPr>
        <w:t xml:space="preserve">операций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сектора государственного управления, относящимся к доходам бюджета согласно приложению 2 к настоящему решению;</w:t>
      </w:r>
    </w:p>
    <w:p w:rsidR="00867844" w:rsidRDefault="00867844" w:rsidP="0086784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расходов бюджета Ютазинского муниципального района по ведомственной структуре расходов бюджета Ютазинского муниципального района согласно приложению 3 к настоящему решению;</w:t>
      </w:r>
    </w:p>
    <w:p w:rsidR="00867844" w:rsidRDefault="00867844" w:rsidP="0086784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расходов бюджета Ютазинского муниципального района по разделам и подразделам классификации расходов бюджетов согласно приложению 4 к настоящему решению;</w:t>
      </w:r>
    </w:p>
    <w:p w:rsidR="00867844" w:rsidRDefault="00867844" w:rsidP="0086784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источников финансирования дефицита бюджета Ютазинского муниципального района по кодам классификации источников финансирования дефицита бюджетов согласно приложению 5 к настоящему решению;</w:t>
      </w:r>
    </w:p>
    <w:p w:rsidR="00867844" w:rsidRDefault="00867844" w:rsidP="0086784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источников финансирования дефицита бюджета Ютазинского муниципального района по кодам групп, подгрупп, статей, видов источников финансирования дефицита бюджетов, классификации </w:t>
      </w:r>
      <w:r w:rsidR="0033605B">
        <w:rPr>
          <w:rFonts w:ascii="Times New Roman" w:hAnsi="Times New Roman" w:cs="Times New Roman"/>
          <w:sz w:val="28"/>
          <w:szCs w:val="28"/>
          <w:lang w:eastAsia="ru-RU"/>
        </w:rPr>
        <w:t xml:space="preserve">операций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сектора государственного управления, относящихся к источникам финансирования дефицита бюджетов, согласно приложению 6 к настоящему решению.</w:t>
      </w:r>
    </w:p>
    <w:p w:rsidR="00867844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867844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7844">
        <w:rPr>
          <w:rFonts w:ascii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867844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Default="00867844" w:rsidP="000B2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867844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Default="00867844" w:rsidP="0086784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Ютазинского муниципального района –</w:t>
      </w:r>
    </w:p>
    <w:p w:rsidR="00867844" w:rsidRPr="00234D4F" w:rsidRDefault="00867844" w:rsidP="0086784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 Ютазинского районного Совета                                  Р.М.Нуриев</w:t>
      </w:r>
    </w:p>
    <w:p w:rsidR="00E3115A" w:rsidRDefault="00E3115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E92" w:rsidRPr="00480E9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480E92">
        <w:rPr>
          <w:rFonts w:ascii="Times New Roman" w:hAnsi="Times New Roman" w:cs="Times New Roman"/>
          <w:sz w:val="20"/>
          <w:szCs w:val="20"/>
        </w:rPr>
        <w:t xml:space="preserve">Приложение 1  </w:t>
      </w:r>
    </w:p>
    <w:p w:rsidR="00480E92" w:rsidRPr="00480E9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480E92">
        <w:rPr>
          <w:rFonts w:ascii="Times New Roman" w:hAnsi="Times New Roman" w:cs="Times New Roman"/>
          <w:sz w:val="20"/>
          <w:szCs w:val="20"/>
        </w:rPr>
        <w:t>к решению №____ заседания ____ созыва Ютазинского районного Совета «Об  исполнении бюджета Ютазинского муниципального района за 2013 год»  от «_____» ______________ 2014 года</w:t>
      </w:r>
    </w:p>
    <w:p w:rsidR="002B0F21" w:rsidRDefault="002B0F21" w:rsidP="002B0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F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2B0F21" w:rsidRPr="002B0F21" w:rsidRDefault="002B0F21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F21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2B0F21" w:rsidRDefault="002B0F21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F21">
        <w:rPr>
          <w:rFonts w:ascii="Times New Roman" w:hAnsi="Times New Roman" w:cs="Times New Roman"/>
          <w:b/>
          <w:bCs/>
          <w:sz w:val="24"/>
          <w:szCs w:val="24"/>
        </w:rPr>
        <w:t>бюджета  Ютазинского муниципального района</w:t>
      </w:r>
    </w:p>
    <w:p w:rsidR="002B0F21" w:rsidRPr="002B0F21" w:rsidRDefault="002B0F21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F21">
        <w:rPr>
          <w:rFonts w:ascii="Times New Roman" w:hAnsi="Times New Roman" w:cs="Times New Roman"/>
          <w:b/>
          <w:bCs/>
          <w:sz w:val="24"/>
          <w:szCs w:val="24"/>
        </w:rPr>
        <w:t>по кодам классификации доходов  бюджетов за 2013 год</w:t>
      </w:r>
    </w:p>
    <w:p w:rsidR="002B0F21" w:rsidRPr="002B0F21" w:rsidRDefault="002B0F21" w:rsidP="002B0F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2976"/>
        <w:gridCol w:w="1844"/>
      </w:tblGrid>
      <w:tr w:rsidR="002B0F21" w:rsidRPr="002B0F21" w:rsidTr="002B0F21">
        <w:trPr>
          <w:trHeight w:val="375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Код  бюджетной классификации</w:t>
            </w:r>
          </w:p>
        </w:tc>
        <w:tc>
          <w:tcPr>
            <w:tcW w:w="1844" w:type="dxa"/>
            <w:vMerge w:val="restart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vMerge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стратора поступ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лений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доходов бюджета Ютазинского муниципального района</w:t>
            </w:r>
          </w:p>
        </w:tc>
        <w:tc>
          <w:tcPr>
            <w:tcW w:w="1844" w:type="dxa"/>
            <w:vMerge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 по надзору в сфере природопользования (Росприроднадзор)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2657,7</w:t>
            </w:r>
          </w:p>
        </w:tc>
      </w:tr>
      <w:tr w:rsidR="002B0F21" w:rsidRPr="002B0F21" w:rsidTr="002B0F21">
        <w:trPr>
          <w:trHeight w:val="864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1 12 01010 01 6000 120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1 12 01020 01 6000 120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20,7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1 12 01030 01 6000 120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1747,1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размещение отходов  производства и потребления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1 12 01040 01 6000 120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755,8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1 12 01070 01 6000 120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служба по ветеринарному и фитосанитарному надзору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1 16 90050 05 6000 140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государственного автодорожного надзора по РТ Федеральной службы по надзору  в сфере транспорта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215,1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1 16 25020 01 6000 140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1 16 28000 01 6000 140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208,6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171 836,8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B0F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158521,1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574,7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иностранными гражданами, осуществляющими трудовую деятельность по найму у физических лиц на основании патента в соответствии  со статьей 227</w:t>
            </w:r>
            <w:r w:rsidRPr="002B0F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477,4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2410,8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-3,6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204,2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1 05 01022 01 0000 110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7264,2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45" w:right="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769,4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   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-4,5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1 05 04020 02 0000 110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1384,9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1 09 11010 02 0000 110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118, статьей 119</w:t>
            </w:r>
            <w:r w:rsidRPr="002B0F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, пунктами 1 и 2 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120, статьями 125, 126, 128, 129, 129</w:t>
            </w:r>
            <w:r w:rsidRPr="002B0F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, 132, 133, 134, 135, 135</w:t>
            </w:r>
            <w:r w:rsidRPr="002B0F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1 16 03010 01 6000 140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41,1</w:t>
            </w:r>
          </w:p>
        </w:tc>
      </w:tr>
      <w:tr w:rsidR="002B0F21" w:rsidRPr="002B0F21" w:rsidTr="002B0F21">
        <w:trPr>
          <w:trHeight w:val="49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1 16 03030 01 6000 140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0,8</w:t>
            </w:r>
          </w:p>
        </w:tc>
      </w:tr>
      <w:tr w:rsidR="002B0F21" w:rsidRPr="002B0F21" w:rsidTr="002B0F21">
        <w:trPr>
          <w:trHeight w:val="40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Министерства внутренних дел Российской Федерации по Ютазинскому району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580,7</w:t>
            </w:r>
          </w:p>
        </w:tc>
      </w:tr>
      <w:tr w:rsidR="002B0F21" w:rsidRPr="002B0F21" w:rsidTr="002B0F21">
        <w:trPr>
          <w:trHeight w:val="360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1 16 21050 05 6000 140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</w:tr>
      <w:tr w:rsidR="002B0F21" w:rsidRPr="002B0F21" w:rsidTr="002B0F21">
        <w:trPr>
          <w:trHeight w:val="360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417,9</w:t>
            </w:r>
          </w:p>
        </w:tc>
      </w:tr>
      <w:tr w:rsidR="002B0F21" w:rsidRPr="002B0F21" w:rsidTr="002B0F21">
        <w:trPr>
          <w:trHeight w:val="660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миграционной службы по 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37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40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69,7</w:t>
            </w:r>
          </w:p>
        </w:tc>
      </w:tr>
      <w:tr w:rsidR="002B0F21" w:rsidRPr="002B0F21" w:rsidTr="002B0F21">
        <w:trPr>
          <w:trHeight w:val="67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1 16 25060 01 6000 140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Приволжское управление Федеральной службы по экологическому, технологическому  и атомному надзору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498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1 16 41000 01 6000 140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1 16 45000 01 6000 140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701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78,2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Государственная жилищная инспекция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спиртсодержащей  продукции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1 16 08010 01 0000 140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781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788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Ютазинского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232 955,6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1 08 07174 01 0000 110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1 13 02065 05 0000 130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763,2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1 16 51030 02 0000 140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202 02085 05 0000 151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202 02088 05 0001 151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875,6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 - Фонда содействия реформированию жилищно-коммунального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202 02088 05 0002 151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8 266,3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202 02089 05 0001 151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6379,6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202 02089 05 0002 151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970,5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</w:t>
            </w:r>
            <w:r w:rsidRPr="002B0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202 02150 05 0000 151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202 02999 05 0000 151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83 746,9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20203003 05 0000 151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616,9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составление (изменение) 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202 03007 05 0000 151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202 03015 05 0000 151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1071,6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202 03021 05 0000 151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1607,7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202 03024 05 0000 151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83 627,5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202 04012 05 0000 151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7490,1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202 04014 05 0000 151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13 585,1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202 04025 05 0000 151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 на государственную поддержку муниципальных учреждений культуры, находящиеся на территории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202 04052 05 0000 151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202 04999 05 0000 151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12 714,3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218 05010 05 0000 180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219 05000 05 0000 151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-385,6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Палата имущественных и земельных отношений Ютазинского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803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13 528,4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1 11 05013 10 0000 120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8 886,9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1 11 05035 05 0000 12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820,4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1 13 02065 05 0000 130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tabs>
                <w:tab w:val="left" w:pos="835"/>
                <w:tab w:val="left" w:pos="14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114 02053 05 0000 410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tabs>
                <w:tab w:val="left" w:pos="835"/>
                <w:tab w:val="left" w:pos="14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1688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2B0F21">
        <w:trPr>
          <w:trHeight w:val="615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1 14 06013 10 0000 430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2 130,5</w:t>
            </w:r>
          </w:p>
        </w:tc>
      </w:tr>
      <w:tr w:rsidR="002B0F21" w:rsidRPr="002B0F21" w:rsidTr="002B0F21">
        <w:trPr>
          <w:trHeight w:val="359"/>
        </w:trPr>
        <w:tc>
          <w:tcPr>
            <w:tcW w:w="4253" w:type="dxa"/>
            <w:shd w:val="clear" w:color="auto" w:fill="auto"/>
          </w:tcPr>
          <w:p w:rsidR="002B0F21" w:rsidRPr="002B0F21" w:rsidRDefault="002B0F21" w:rsidP="002B0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ДОХОДОВ: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2B0F21" w:rsidRPr="002B0F21" w:rsidRDefault="002B0F21" w:rsidP="002B0F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422 408,8</w:t>
            </w:r>
          </w:p>
        </w:tc>
      </w:tr>
    </w:tbl>
    <w:p w:rsidR="002B0F21" w:rsidRPr="002B0F21" w:rsidRDefault="002B0F21" w:rsidP="002B0F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F21" w:rsidRPr="002B0F21" w:rsidRDefault="002B0F21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2B0F2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B0F21" w:rsidRDefault="002B0F21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Default="006E2280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Pr="00480E92" w:rsidRDefault="006E2280" w:rsidP="006E2280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480E9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2  </w:t>
      </w:r>
    </w:p>
    <w:p w:rsidR="006E2280" w:rsidRPr="00480E92" w:rsidRDefault="006E2280" w:rsidP="006E2280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480E92">
        <w:rPr>
          <w:rFonts w:ascii="Times New Roman" w:hAnsi="Times New Roman" w:cs="Times New Roman"/>
          <w:sz w:val="20"/>
          <w:szCs w:val="20"/>
        </w:rPr>
        <w:t>к решению №____ заседания ____ созыва Ютазинского районного Совета «Об исполнении бюджета Ютазинского муниципального района за 2013 год»  от «_____» ______________ 2014 года</w:t>
      </w:r>
    </w:p>
    <w:p w:rsidR="002B0F21" w:rsidRPr="002B0F21" w:rsidRDefault="002B0F21" w:rsidP="002B0F21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480E92" w:rsidRDefault="00480E92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F21" w:rsidRPr="002B0F21" w:rsidRDefault="002B0F21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F21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2B0F21" w:rsidRPr="002B0F21" w:rsidRDefault="002B0F21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F21">
        <w:rPr>
          <w:rFonts w:ascii="Times New Roman" w:hAnsi="Times New Roman" w:cs="Times New Roman"/>
          <w:b/>
          <w:bCs/>
          <w:sz w:val="24"/>
          <w:szCs w:val="24"/>
        </w:rPr>
        <w:t>бюджета Ютазинского  муниципального района по кодам видов доходов, подвидов доходов, классификации операций сектора государственного управления, относящихся к доходам бюджета  за 2013 год</w:t>
      </w:r>
    </w:p>
    <w:p w:rsidR="002B0F21" w:rsidRPr="002B0F21" w:rsidRDefault="002B0F21" w:rsidP="002B0F2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F21" w:rsidRPr="002B0F21" w:rsidRDefault="002B0F21" w:rsidP="002B0F2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8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812"/>
        <w:gridCol w:w="1559"/>
      </w:tblGrid>
      <w:tr w:rsidR="002B0F21" w:rsidRPr="002B0F21" w:rsidTr="006E2280">
        <w:trPr>
          <w:cantSplit/>
          <w:trHeight w:val="645"/>
        </w:trPr>
        <w:tc>
          <w:tcPr>
            <w:tcW w:w="2977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Код  бюджетной классификации</w:t>
            </w:r>
          </w:p>
        </w:tc>
        <w:tc>
          <w:tcPr>
            <w:tcW w:w="5812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</w:t>
            </w:r>
          </w:p>
        </w:tc>
      </w:tr>
      <w:tr w:rsidR="002B0F21" w:rsidRPr="002B0F21" w:rsidTr="006E2280">
        <w:trPr>
          <w:cantSplit/>
          <w:trHeight w:val="570"/>
        </w:trPr>
        <w:tc>
          <w:tcPr>
            <w:tcW w:w="2977" w:type="dxa"/>
            <w:vMerge/>
            <w:vAlign w:val="center"/>
          </w:tcPr>
          <w:p w:rsidR="002B0F21" w:rsidRPr="002B0F21" w:rsidRDefault="002B0F21" w:rsidP="002B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2B0F21" w:rsidRPr="002B0F21" w:rsidRDefault="002B0F21" w:rsidP="002B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B0F21" w:rsidRPr="002B0F21" w:rsidRDefault="002B0F21" w:rsidP="002B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21" w:rsidRPr="002B0F21" w:rsidTr="006E2280">
        <w:trPr>
          <w:cantSplit/>
          <w:trHeight w:val="615"/>
        </w:trPr>
        <w:tc>
          <w:tcPr>
            <w:tcW w:w="2977" w:type="dxa"/>
            <w:vMerge/>
            <w:vAlign w:val="center"/>
          </w:tcPr>
          <w:p w:rsidR="002B0F21" w:rsidRPr="002B0F21" w:rsidRDefault="002B0F21" w:rsidP="002B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2B0F21" w:rsidRPr="002B0F21" w:rsidRDefault="002B0F21" w:rsidP="002B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B0F21" w:rsidRPr="002B0F21" w:rsidRDefault="002B0F21" w:rsidP="002B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21" w:rsidRPr="002B0F21" w:rsidTr="006E2280">
        <w:trPr>
          <w:trHeight w:val="3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0F21" w:rsidRPr="002B0F21" w:rsidTr="006E2280">
        <w:trPr>
          <w:trHeight w:val="306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190304,2</w:t>
            </w:r>
          </w:p>
        </w:tc>
      </w:tr>
      <w:tr w:rsidR="002B0F21" w:rsidRPr="002B0F21" w:rsidTr="006E2280">
        <w:trPr>
          <w:trHeight w:val="40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159 704,3</w:t>
            </w:r>
          </w:p>
        </w:tc>
      </w:tr>
      <w:tr w:rsidR="002B0F21" w:rsidRPr="002B0F21" w:rsidTr="006E2280">
        <w:trPr>
          <w:trHeight w:val="31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159 704,3</w:t>
            </w:r>
          </w:p>
        </w:tc>
      </w:tr>
      <w:tr w:rsidR="002B0F21" w:rsidRPr="002B0F21" w:rsidTr="006E2280">
        <w:trPr>
          <w:trHeight w:val="84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B0F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158 521,1</w:t>
            </w:r>
          </w:p>
        </w:tc>
      </w:tr>
      <w:tr w:rsidR="002B0F21" w:rsidRPr="002B0F21" w:rsidTr="006E2280">
        <w:trPr>
          <w:trHeight w:val="10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574,7</w:t>
            </w:r>
          </w:p>
        </w:tc>
      </w:tr>
      <w:tr w:rsidR="002B0F21" w:rsidRPr="002B0F21" w:rsidTr="006E2280">
        <w:trPr>
          <w:trHeight w:val="1167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1 01 02030 01 0000 110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131,1</w:t>
            </w:r>
          </w:p>
        </w:tc>
      </w:tr>
      <w:tr w:rsidR="002B0F21" w:rsidRPr="002B0F21" w:rsidTr="006E2280">
        <w:trPr>
          <w:trHeight w:val="144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1 01 02040 01 0000 110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</w:t>
            </w:r>
            <w:r w:rsidRPr="002B0F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477,4</w:t>
            </w:r>
          </w:p>
        </w:tc>
      </w:tr>
      <w:tr w:rsidR="002B0F21" w:rsidRPr="002B0F21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10 697,5</w:t>
            </w:r>
          </w:p>
        </w:tc>
      </w:tr>
      <w:tr w:rsidR="002B0F21" w:rsidRPr="002B0F21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105 01000 00 0000 110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 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2614</w:t>
            </w:r>
          </w:p>
        </w:tc>
      </w:tr>
      <w:tr w:rsidR="002B0F21" w:rsidRPr="002B0F21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2407,2</w:t>
            </w:r>
          </w:p>
        </w:tc>
      </w:tr>
      <w:tr w:rsidR="002B0F21" w:rsidRPr="002B0F21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1 05 01011 01 0000 110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2410,8</w:t>
            </w:r>
          </w:p>
        </w:tc>
      </w:tr>
      <w:tr w:rsidR="002B0F21" w:rsidRPr="002B0F21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1 05 01012 01 0000 110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-3,6</w:t>
            </w:r>
          </w:p>
        </w:tc>
      </w:tr>
      <w:tr w:rsidR="002B0F21" w:rsidRPr="002B0F21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206,8</w:t>
            </w:r>
          </w:p>
        </w:tc>
      </w:tr>
      <w:tr w:rsidR="002B0F21" w:rsidRPr="002B0F21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1 05 01021 01 0000 110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204,2</w:t>
            </w:r>
          </w:p>
        </w:tc>
      </w:tr>
      <w:tr w:rsidR="002B0F21" w:rsidRPr="002B0F21" w:rsidTr="006E2280">
        <w:trPr>
          <w:trHeight w:val="3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1 05 01022 01 0000 110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2,6</w:t>
            </w:r>
          </w:p>
        </w:tc>
      </w:tr>
      <w:tr w:rsidR="002B0F21" w:rsidRPr="002B0F21" w:rsidTr="006E2280">
        <w:trPr>
          <w:trHeight w:val="6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1 05 02000 02 0000 110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</w:tr>
      <w:tr w:rsidR="002B0F21" w:rsidRPr="002B0F21" w:rsidTr="006E2280">
        <w:trPr>
          <w:trHeight w:val="6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1 05 02010 02 0000 110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7264,2</w:t>
            </w:r>
          </w:p>
        </w:tc>
      </w:tr>
      <w:tr w:rsidR="002B0F21" w:rsidRPr="002B0F21" w:rsidTr="006E2280">
        <w:trPr>
          <w:trHeight w:val="66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1 05 02020 02 0000 110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35,8</w:t>
            </w:r>
          </w:p>
        </w:tc>
      </w:tr>
      <w:tr w:rsidR="002B0F21" w:rsidRPr="002B0F21" w:rsidTr="006E2280">
        <w:trPr>
          <w:trHeight w:val="3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764,9</w:t>
            </w:r>
          </w:p>
        </w:tc>
      </w:tr>
      <w:tr w:rsidR="002B0F21" w:rsidRPr="002B0F21" w:rsidTr="006E2280">
        <w:trPr>
          <w:trHeight w:val="3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1 05 03010 01 0000 110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45" w:right="9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769,4</w:t>
            </w:r>
          </w:p>
        </w:tc>
      </w:tr>
      <w:tr w:rsidR="002B0F21" w:rsidRPr="002B0F21" w:rsidTr="006E2280">
        <w:trPr>
          <w:trHeight w:val="3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1 05 03020 01 0000 110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Единый сельскохозяйственный налог ( за налоговые периоды, истекшие до 1 января 2011 года)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-4,5</w:t>
            </w:r>
          </w:p>
        </w:tc>
      </w:tr>
      <w:tr w:rsidR="002B0F21" w:rsidRPr="002B0F21" w:rsidTr="006E2280">
        <w:trPr>
          <w:trHeight w:val="3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B0F21" w:rsidRPr="002B0F21" w:rsidTr="006E2280">
        <w:trPr>
          <w:trHeight w:val="3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1 05 04020 02 0000 110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Налог, взимаемый в связи с применением патентной системы налогообложения, зачисляемая в бюджеты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18,6</w:t>
            </w:r>
          </w:p>
        </w:tc>
      </w:tr>
      <w:tr w:rsidR="002B0F21" w:rsidRPr="002B0F21" w:rsidTr="006E2280">
        <w:trPr>
          <w:trHeight w:val="40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1386,9</w:t>
            </w:r>
          </w:p>
        </w:tc>
      </w:tr>
      <w:tr w:rsidR="002B0F21" w:rsidRPr="002B0F21" w:rsidTr="006E2280">
        <w:trPr>
          <w:trHeight w:val="99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1 08 03010 01 0000 110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-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1384,9</w:t>
            </w:r>
          </w:p>
        </w:tc>
      </w:tr>
      <w:tr w:rsidR="002B0F21" w:rsidRPr="002B0F21" w:rsidTr="006E2280">
        <w:trPr>
          <w:trHeight w:val="99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1 08 07174 01 0000 110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2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6E2280">
        <w:trPr>
          <w:trHeight w:val="818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1 09 00000 00 0000 000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8,2</w:t>
            </w:r>
          </w:p>
        </w:tc>
      </w:tr>
      <w:tr w:rsidR="002B0F21" w:rsidRPr="002B0F21" w:rsidTr="006E2280">
        <w:trPr>
          <w:trHeight w:val="688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1 09 11010 02 0000 110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2B0F21" w:rsidRPr="002B0F21" w:rsidTr="006E2280">
        <w:trPr>
          <w:trHeight w:val="91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9707,3</w:t>
            </w:r>
          </w:p>
        </w:tc>
      </w:tr>
      <w:tr w:rsidR="002B0F21" w:rsidRPr="002B0F21" w:rsidTr="006E2280">
        <w:trPr>
          <w:trHeight w:val="31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9707,3</w:t>
            </w:r>
          </w:p>
        </w:tc>
      </w:tr>
      <w:tr w:rsidR="002B0F21" w:rsidRPr="002B0F21" w:rsidTr="006E2280">
        <w:trPr>
          <w:trHeight w:val="112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1 11 05013 10 0000 120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-Доходы,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8886,9</w:t>
            </w:r>
          </w:p>
        </w:tc>
      </w:tr>
      <w:tr w:rsidR="002B0F21" w:rsidRPr="002B0F21" w:rsidTr="006E2280">
        <w:trPr>
          <w:trHeight w:val="133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1 11 05035 05 0000 120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-Доходы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820,4</w:t>
            </w:r>
          </w:p>
        </w:tc>
      </w:tr>
      <w:tr w:rsidR="002B0F21" w:rsidRPr="002B0F21" w:rsidTr="006E2280">
        <w:trPr>
          <w:trHeight w:val="544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1 12 00000 00 0000 000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2657,7</w:t>
            </w:r>
          </w:p>
        </w:tc>
      </w:tr>
      <w:tr w:rsidR="002B0F21" w:rsidRPr="002B0F21" w:rsidTr="006E2280">
        <w:trPr>
          <w:trHeight w:val="638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2657,7</w:t>
            </w:r>
          </w:p>
        </w:tc>
      </w:tr>
      <w:tr w:rsidR="002B0F21" w:rsidRPr="002B0F21" w:rsidTr="006E2280">
        <w:trPr>
          <w:trHeight w:val="61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1 12 01010 01 6000 120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-Плата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6E22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6E2280">
        <w:trPr>
          <w:trHeight w:val="56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1 12 01020 01 6000 120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OLE_LINK1"/>
            <w:bookmarkStart w:id="1" w:name="OLE_LINK2"/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-Плата за выбросы загрязняющих веществ в атмосферный воздух передвижными объектами</w:t>
            </w:r>
            <w:bookmarkEnd w:id="0"/>
            <w:bookmarkEnd w:id="1"/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2B0F21" w:rsidRPr="002B0F21" w:rsidTr="006E2280">
        <w:trPr>
          <w:trHeight w:val="684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1 12 01030 01 6000 120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-Плата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1747,1</w:t>
            </w:r>
          </w:p>
        </w:tc>
      </w:tr>
      <w:tr w:rsidR="002B0F21" w:rsidRPr="002B0F21" w:rsidTr="006E2280">
        <w:trPr>
          <w:trHeight w:val="55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1 12 01040 01 6000 120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-Плата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755,8</w:t>
            </w:r>
          </w:p>
        </w:tc>
      </w:tr>
      <w:tr w:rsidR="002B0F21" w:rsidRPr="002B0F21" w:rsidTr="006E2280">
        <w:trPr>
          <w:trHeight w:val="55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1 12 01070 016000 120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-Плата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2B0F21" w:rsidRPr="002B0F21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765,8</w:t>
            </w:r>
          </w:p>
        </w:tc>
      </w:tr>
      <w:tr w:rsidR="002B0F21" w:rsidRPr="002B0F21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1 13 02065 05 0000 130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-Доходы,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765,8</w:t>
            </w:r>
          </w:p>
        </w:tc>
      </w:tr>
      <w:tr w:rsidR="002B0F21" w:rsidRPr="002B0F21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1 14 0000 00 0000 000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3818,5</w:t>
            </w:r>
          </w:p>
        </w:tc>
      </w:tr>
      <w:tr w:rsidR="002B0F21" w:rsidRPr="002B0F21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1 14 02053 05 0000 410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1688</w:t>
            </w:r>
            <w:r w:rsidR="006E22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1 14 06013 10 0000 430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2130,5</w:t>
            </w:r>
          </w:p>
        </w:tc>
      </w:tr>
      <w:tr w:rsidR="002B0F21" w:rsidRPr="002B0F21" w:rsidTr="006E2280">
        <w:trPr>
          <w:trHeight w:val="358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1 16 00000 00 0000 000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1558,0</w:t>
            </w:r>
          </w:p>
        </w:tc>
      </w:tr>
      <w:tr w:rsidR="002B0F21" w:rsidRPr="002B0F21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1 16 03010 01 6000 140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-Денежные взыскания (штрафы) за нарушение законодательства о налогах и сборах, предусмотренные статьями 116, 118, статьей 119</w:t>
            </w:r>
            <w:r w:rsidRPr="002B0F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, пунктами 1 и 2 статьи 120, статьями 125, 126, 128, 129, 129</w:t>
            </w:r>
            <w:r w:rsidRPr="002B0F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, 132, 133, 134, 135, 135</w:t>
            </w:r>
            <w:r w:rsidRPr="002B0F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41,1</w:t>
            </w:r>
          </w:p>
        </w:tc>
      </w:tr>
      <w:tr w:rsidR="002B0F21" w:rsidRPr="002B0F21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1 16 03030 01 6000 140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-Денежные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0,8</w:t>
            </w:r>
          </w:p>
        </w:tc>
      </w:tr>
      <w:tr w:rsidR="002B0F21" w:rsidRPr="002B0F21" w:rsidTr="006E2280">
        <w:trPr>
          <w:trHeight w:val="45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1 16 08010 01 0000 140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2B0F21" w:rsidRPr="002B0F21" w:rsidTr="006E2280">
        <w:trPr>
          <w:trHeight w:val="72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1 16 21050 05 6000 140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162,8</w:t>
            </w:r>
          </w:p>
        </w:tc>
      </w:tr>
      <w:tr w:rsidR="002B0F21" w:rsidRPr="002B0F21" w:rsidTr="006E2280">
        <w:trPr>
          <w:trHeight w:val="926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1 16 25020 01 6000 140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Денежные взыскания (штрафы) на нарушение  законодательства Российской Федерации об особо охраняемых природных территориях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22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6E2280">
        <w:trPr>
          <w:trHeight w:val="54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1 16 25060 01 6000 140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Денежные взыскания (штрафы) на нарушение  земельного законодательства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69,7</w:t>
            </w:r>
          </w:p>
        </w:tc>
      </w:tr>
      <w:tr w:rsidR="002B0F21" w:rsidRPr="002B0F21" w:rsidTr="006E2280">
        <w:trPr>
          <w:trHeight w:val="1207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1 16 28000 01 6000 140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208,6</w:t>
            </w:r>
          </w:p>
        </w:tc>
      </w:tr>
      <w:tr w:rsidR="002B0F21" w:rsidRPr="002B0F21" w:rsidTr="006E2280">
        <w:trPr>
          <w:trHeight w:val="81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1 16 41000 01 6000 140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22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6E2280">
        <w:trPr>
          <w:trHeight w:val="81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0F21" w:rsidRPr="002B0F21" w:rsidTr="006E2280">
        <w:trPr>
          <w:trHeight w:val="81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1 16 51030 02 0000 140 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бюжеты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2B0F21" w:rsidRPr="002B0F21" w:rsidTr="006E2280">
        <w:trPr>
          <w:trHeight w:val="100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1 16 90050 05 0000 140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151,2</w:t>
            </w:r>
          </w:p>
        </w:tc>
      </w:tr>
      <w:tr w:rsidR="002B0F21" w:rsidRPr="002B0F21" w:rsidTr="006E2280">
        <w:trPr>
          <w:trHeight w:val="100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1 16 90050 05 6000 140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796,4</w:t>
            </w:r>
          </w:p>
        </w:tc>
      </w:tr>
      <w:tr w:rsidR="002B0F21" w:rsidRPr="002B0F21" w:rsidTr="006E2280">
        <w:trPr>
          <w:trHeight w:val="25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232 104,6</w:t>
            </w:r>
          </w:p>
        </w:tc>
      </w:tr>
      <w:tr w:rsidR="002B0F21" w:rsidRPr="002B0F21" w:rsidTr="006E2280">
        <w:trPr>
          <w:trHeight w:val="69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232 232,6</w:t>
            </w:r>
          </w:p>
        </w:tc>
      </w:tr>
      <w:tr w:rsidR="002B0F21" w:rsidRPr="002B0F21" w:rsidTr="006E2280">
        <w:trPr>
          <w:trHeight w:val="552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2 02 02000 00 0000 151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Субсидии бюджетам </w:t>
            </w:r>
            <w:r w:rsidRPr="002B0F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бюджетной системы</w:t>
            </w: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111 354,9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2 02 02085 05 0000 151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осуществление мероприятий по обеспечению жильем 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Российской Федерации, проживающих в сельской местности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8316</w:t>
            </w:r>
            <w:r w:rsidR="006E22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2 02 02088 05 0000 151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</w:t>
            </w: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переселению граждан из аварийного жилищного фонда и модернизации систем коммунальной инфраструктуры</w:t>
            </w:r>
            <w:r w:rsidRPr="002B0F21">
              <w:rPr>
                <w:rFonts w:ascii="Times New Roman" w:hAnsi="Times New Roman" w:cs="Times New Roman"/>
                <w:b/>
                <w:i/>
                <w:color w:val="F79646"/>
                <w:sz w:val="24"/>
                <w:szCs w:val="24"/>
              </w:rPr>
              <w:t xml:space="preserve">  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9141,9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2 02 02088 05 0001 151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875,6</w:t>
            </w:r>
          </w:p>
          <w:p w:rsidR="002B0F21" w:rsidRPr="002B0F21" w:rsidRDefault="002B0F21" w:rsidP="002B0F21">
            <w:pPr>
              <w:spacing w:after="0" w:line="240" w:lineRule="auto"/>
              <w:ind w:rightChars="400" w:right="88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2 02 02088 05 0002 151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8266,3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2 02 02089 05 0000 151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</w:t>
            </w: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переселению граждан из аварийного жилищного фонда и модернизации систем коммунальной инфраструктуры</w:t>
            </w: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7350,1</w:t>
            </w:r>
          </w:p>
        </w:tc>
      </w:tr>
      <w:tr w:rsidR="002B0F21" w:rsidRPr="002B0F21" w:rsidTr="006E2280">
        <w:trPr>
          <w:trHeight w:val="33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2 02 02089 05 0001 151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Субсидии 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400" w:right="88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0F21" w:rsidRPr="002B0F21" w:rsidRDefault="002B0F21" w:rsidP="002B0F21">
            <w:pPr>
              <w:spacing w:after="0" w:line="240" w:lineRule="auto"/>
              <w:ind w:rightChars="400" w:right="88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6379,6</w:t>
            </w:r>
          </w:p>
        </w:tc>
      </w:tr>
      <w:tr w:rsidR="002B0F21" w:rsidRPr="002B0F21" w:rsidTr="006E2280">
        <w:trPr>
          <w:trHeight w:val="33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2 02 02089 05 0002 151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552"/>
                <w:tab w:val="left" w:pos="1402"/>
              </w:tabs>
              <w:spacing w:after="0" w:line="240" w:lineRule="auto"/>
              <w:ind w:rightChars="95" w:right="2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/>
                <w:sz w:val="24"/>
                <w:szCs w:val="24"/>
              </w:rPr>
              <w:t>970,5</w:t>
            </w:r>
          </w:p>
        </w:tc>
      </w:tr>
      <w:tr w:rsidR="002B0F21" w:rsidRPr="002B0F21" w:rsidTr="006E2280">
        <w:trPr>
          <w:trHeight w:val="330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2 02 02150 05 0000 151 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</w:t>
            </w:r>
            <w:r w:rsidRPr="002B0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552"/>
                <w:tab w:val="left" w:pos="1402"/>
              </w:tabs>
              <w:spacing w:after="0" w:line="240" w:lineRule="auto"/>
              <w:ind w:rightChars="95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2B0F21" w:rsidRPr="002B0F21" w:rsidTr="006E2280">
        <w:trPr>
          <w:trHeight w:val="259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202 02999 05 0000 151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83746,9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2 02 03000 00 0000 151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977"/>
                <w:tab w:val="left" w:pos="1544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86924,9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2 02 03003 05 0000 151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977"/>
                <w:tab w:val="left" w:pos="1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616,9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2 02 03007 05 0000 151</w:t>
            </w:r>
          </w:p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2B0F21" w:rsidRPr="002B0F21" w:rsidRDefault="002B0F21" w:rsidP="002B0F21">
            <w:pPr>
              <w:spacing w:after="0" w:line="240" w:lineRule="auto"/>
              <w:ind w:rightChars="400" w:right="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2 02 03015 05 0000 151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402"/>
                <w:tab w:val="left" w:pos="1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1071,6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202 03021 05 0000 151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 xml:space="preserve">1607,7 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202 03024 05 0000 151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83 627,5</w:t>
            </w:r>
          </w:p>
        </w:tc>
      </w:tr>
      <w:tr w:rsidR="002B0F21" w:rsidRPr="002B0F21" w:rsidTr="006E2280">
        <w:trPr>
          <w:trHeight w:val="24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202 040000 00 0000 151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Иные межбюджетные трансферты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33 952,8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2 02 04012 05 0000 151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7 490,1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2 02 04014 05 0000 151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400" w:right="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1" w:rsidRPr="002B0F21" w:rsidRDefault="002B0F21" w:rsidP="002B0F21">
            <w:pPr>
              <w:spacing w:after="0" w:line="240" w:lineRule="auto"/>
              <w:ind w:rightChars="400" w:right="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1" w:rsidRPr="002B0F21" w:rsidRDefault="002B0F21" w:rsidP="002B0F21">
            <w:pPr>
              <w:spacing w:after="0" w:line="240" w:lineRule="auto"/>
              <w:ind w:rightChars="400" w:right="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13 585,1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2 02 04025 05 0000 151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2 02 04052 05 0000 151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202 04999 05 0000 151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12 714,3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2 18 00000 00 0000 000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БЮДЖЕТОВ БЮДЖЕТНОЙ СИСТЕМЫ РОССИЙСКОЙ ФЕДЕРАЦИИ ОТ ВОЗВРАТА</w:t>
            </w:r>
            <w:r w:rsidRPr="002B0F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257,6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2 18 05010 05 0000 151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iCs/>
                <w:sz w:val="24"/>
                <w:szCs w:val="24"/>
              </w:rPr>
              <w:t>257,6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2 19 00000 00 0000 000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-385,6</w:t>
            </w:r>
          </w:p>
        </w:tc>
      </w:tr>
      <w:tr w:rsidR="002B0F21" w:rsidRPr="002B0F21" w:rsidTr="006E2280">
        <w:trPr>
          <w:trHeight w:val="675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2 19 05000 05 0000 151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-385,6</w:t>
            </w:r>
          </w:p>
        </w:tc>
      </w:tr>
      <w:tr w:rsidR="002B0F21" w:rsidRPr="002B0F21" w:rsidTr="006E2280">
        <w:trPr>
          <w:trHeight w:val="266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2B0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8 90 00000 00 0000 000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F21" w:rsidRPr="002B0F21" w:rsidRDefault="002B0F21" w:rsidP="006E2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F21" w:rsidRPr="002B0F21" w:rsidRDefault="002B0F21" w:rsidP="002B0F21">
            <w:pPr>
              <w:tabs>
                <w:tab w:val="left" w:pos="1529"/>
              </w:tabs>
              <w:spacing w:after="0" w:line="240" w:lineRule="auto"/>
              <w:ind w:rightChars="-5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21">
              <w:rPr>
                <w:rFonts w:ascii="Times New Roman" w:hAnsi="Times New Roman" w:cs="Times New Roman"/>
                <w:b/>
                <w:sz w:val="24"/>
                <w:szCs w:val="24"/>
              </w:rPr>
              <w:t>422 408,8</w:t>
            </w:r>
          </w:p>
        </w:tc>
      </w:tr>
    </w:tbl>
    <w:p w:rsidR="002B0F21" w:rsidRPr="002B0F21" w:rsidRDefault="002B0F21" w:rsidP="002B0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0F21" w:rsidRPr="002B0F21" w:rsidRDefault="002B0F21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F21" w:rsidRPr="002B0F21" w:rsidRDefault="002B0F21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E92" w:rsidRDefault="00480E92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E92" w:rsidRDefault="00480E92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E92" w:rsidRPr="002B0F21" w:rsidRDefault="00480E92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F21" w:rsidRPr="002B0F21" w:rsidRDefault="002B0F21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945" w:rsidRDefault="00072945" w:rsidP="00072945">
      <w:pPr>
        <w:pStyle w:val="af8"/>
        <w:ind w:left="5316" w:right="-143"/>
        <w:jc w:val="left"/>
        <w:rPr>
          <w:sz w:val="16"/>
          <w:szCs w:val="16"/>
        </w:rPr>
      </w:pPr>
    </w:p>
    <w:p w:rsidR="00480E92" w:rsidRPr="00480E9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480E9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80E9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80E92" w:rsidRPr="00480E9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480E92">
        <w:rPr>
          <w:rFonts w:ascii="Times New Roman" w:hAnsi="Times New Roman" w:cs="Times New Roman"/>
          <w:sz w:val="20"/>
          <w:szCs w:val="20"/>
        </w:rPr>
        <w:t>к решению №____ заседания ____ созыва Ютазинского районного Совета «Об исполнении бюджета Ютазинского муниципального района за 2013 год»  от «_____» ______________ 2014 года</w:t>
      </w:r>
    </w:p>
    <w:p w:rsidR="00072945" w:rsidRPr="00E40834" w:rsidRDefault="00072945" w:rsidP="00E40834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:rsidR="00072945" w:rsidRPr="00A64C54" w:rsidRDefault="00072945" w:rsidP="00072945">
      <w:pPr>
        <w:pStyle w:val="af8"/>
        <w:ind w:left="5316" w:right="-143"/>
        <w:jc w:val="left"/>
        <w:rPr>
          <w:sz w:val="16"/>
          <w:szCs w:val="16"/>
        </w:rPr>
      </w:pPr>
    </w:p>
    <w:p w:rsidR="00072945" w:rsidRPr="007D7862" w:rsidRDefault="00072945" w:rsidP="00072945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862">
        <w:rPr>
          <w:rFonts w:ascii="Times New Roman" w:hAnsi="Times New Roman" w:cs="Times New Roman"/>
          <w:b/>
          <w:bCs/>
          <w:sz w:val="24"/>
          <w:szCs w:val="24"/>
        </w:rPr>
        <w:t xml:space="preserve">Расходы бюджета Ютазинского муниципального района </w:t>
      </w:r>
    </w:p>
    <w:p w:rsidR="00072945" w:rsidRPr="007D7862" w:rsidRDefault="00072945" w:rsidP="00072945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862">
        <w:rPr>
          <w:rFonts w:ascii="Times New Roman" w:hAnsi="Times New Roman" w:cs="Times New Roman"/>
          <w:b/>
          <w:bCs/>
          <w:sz w:val="24"/>
          <w:szCs w:val="24"/>
        </w:rPr>
        <w:t>по ведомственной структуре бюджета Ютазинского муниципального района за 2013 год</w:t>
      </w:r>
    </w:p>
    <w:p w:rsidR="00072945" w:rsidRPr="007D7862" w:rsidRDefault="00072945" w:rsidP="00072945">
      <w:pPr>
        <w:spacing w:after="0" w:line="240" w:lineRule="auto"/>
        <w:ind w:right="-8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2945" w:rsidRPr="007D7862" w:rsidRDefault="00072945" w:rsidP="00072945">
      <w:pPr>
        <w:spacing w:after="0" w:line="240" w:lineRule="auto"/>
        <w:ind w:left="8496" w:right="-81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D7862">
        <w:rPr>
          <w:rFonts w:ascii="Times New Roman" w:hAnsi="Times New Roman" w:cs="Times New Roman"/>
          <w:bCs/>
          <w:sz w:val="20"/>
          <w:szCs w:val="20"/>
        </w:rPr>
        <w:t>(тыс. руб.)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8"/>
        <w:gridCol w:w="776"/>
        <w:gridCol w:w="805"/>
        <w:gridCol w:w="1095"/>
        <w:gridCol w:w="1090"/>
        <w:gridCol w:w="1061"/>
        <w:gridCol w:w="1559"/>
      </w:tblGrid>
      <w:tr w:rsidR="00072945" w:rsidRPr="007D7862" w:rsidTr="00E40834">
        <w:trPr>
          <w:trHeight w:val="94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6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Кассовое исполнение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комитет Ютазинского муниципального района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74891,5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25802,5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16089,4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15847,4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15847,4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15847,4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Реализация полномочий в области ЖКХ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072945" w:rsidRPr="007D7862" w:rsidTr="00E40834">
        <w:trPr>
          <w:trHeight w:val="451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072945" w:rsidRPr="007D7862" w:rsidTr="00E40834">
        <w:trPr>
          <w:trHeight w:val="451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Судебная система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72945" w:rsidRPr="007D7862" w:rsidTr="00E40834">
        <w:trPr>
          <w:trHeight w:val="451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72945" w:rsidRPr="007D7862" w:rsidTr="00E40834">
        <w:trPr>
          <w:trHeight w:val="451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 юрисдикции в Российской Федерации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72945" w:rsidRPr="007D7862" w:rsidTr="00E40834">
        <w:trPr>
          <w:trHeight w:val="451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Другие общегосударственные расходы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9711,9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26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Фонды компенсаций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267"/>
              </w:tabs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6748,9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267"/>
              </w:tabs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6118,9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6118,9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267"/>
              </w:tabs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субсидии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301"/>
              </w:tabs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267"/>
              </w:tabs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Реализация  государственных 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Выполнение функций органами </w:t>
            </w: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Реализация  государственных полномочий по  организации деятельности  административных комиссии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Реализация  государственных полномочий по  организации деятельности   по опеке и  попечительству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Реализация государственных полномочий  в области архивного дела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Реализация государственных полномочий по определению перечня должностных лиц. Уполномоченных составлять протоколы об административных правонарушениях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1071,6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0013600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Фонды компенсаций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0013600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645,8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Воинские формирования (органы, подразделения)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2020000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30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2026700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2026700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30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6355,0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5881,4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Учреждения, обеспечивающие </w:t>
            </w: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предоставление услуг по информационно-методологическому обеспечению в области сельского хозяйства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2600000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4394,0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Мероприятия в области сельскохозяйственного производства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2660404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4394,0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2660404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4265,0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2660404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30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267"/>
              </w:tabs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Реализация полномочий в сфере организации, проведения мероприятий по предупреждению и ликвидации болезней животных, защите населения от болезней, общих для человека и животных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5210216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1487,14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5210216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30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1487,14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3380000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30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3380000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3400000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</w:tr>
      <w:tr w:rsidR="00072945" w:rsidRPr="007D7862" w:rsidTr="00E40834">
        <w:trPr>
          <w:trHeight w:val="992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Государственная поддержка отдельных отраслей промышленности и топливно-энергетического комплекса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3408300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3408300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26306,3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11910,3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0980000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11910,3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Обеспечение мероприятий по капитальному ремонту многоквартирных домов и переселению граждан из </w:t>
            </w: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аварийного жилищного фонда за счет средств, поступивших от государственной корпорации –Фонд содействия реформированию жилищно-коммунального хозяйства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0980100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875,6</w:t>
            </w:r>
          </w:p>
        </w:tc>
      </w:tr>
      <w:tr w:rsidR="00072945" w:rsidRPr="007D7862" w:rsidTr="00E40834">
        <w:trPr>
          <w:trHeight w:val="517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Обеспечение мероприятий по капитальному ремонту многоквартирных домов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0980101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30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0980101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Обеспечение мероприятий по капитальному ремонту многоквартирных домов и переселению граждан из аварийного жилищного фонда, за счет средств бюджетов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0980200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11034,7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0980201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11034,7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0980201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11034,7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1020100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Бюджетные инвестиции в объекты капитального строительства собственности муниципальных образований)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1020102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3510000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развития коммунального хозяйства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12937,9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0923400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субсидии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0923400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0923400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Бюджетные инвестиции в объекты капитального строительства, не </w:t>
            </w: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включенные в целевые программы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Бюджетные инвестиции в объекты капитального строительства государственной собственности субъектов  Российской Федерации (объекты капитального строительства собственности муниципальных образований)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1020100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1020102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Бюджетные инвестиции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1020102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благоустройства  территории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9622,2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Уличное освещение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2794,7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2794,7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Озеленение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2994,0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2994,0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C265D8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2881,8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C265D8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5D8">
              <w:rPr>
                <w:rFonts w:ascii="Times New Roman" w:hAnsi="Times New Roman" w:cs="Times New Roman"/>
                <w:sz w:val="24"/>
                <w:szCs w:val="24"/>
              </w:rPr>
              <w:t>2881,8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4100000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C265D8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5D8">
              <w:rPr>
                <w:rFonts w:ascii="Times New Roman" w:hAnsi="Times New Roman" w:cs="Times New Roman"/>
                <w:sz w:val="24"/>
                <w:szCs w:val="24"/>
              </w:rPr>
              <w:t>2881,8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C265D8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5D8">
              <w:rPr>
                <w:rFonts w:ascii="Times New Roman" w:hAnsi="Times New Roman" w:cs="Times New Roman"/>
                <w:sz w:val="24"/>
                <w:szCs w:val="24"/>
              </w:rPr>
              <w:t>2881,8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C265D8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5D8">
              <w:rPr>
                <w:rFonts w:ascii="Times New Roman" w:hAnsi="Times New Roman" w:cs="Times New Roman"/>
                <w:sz w:val="24"/>
                <w:szCs w:val="24"/>
              </w:rPr>
              <w:t>2881,8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841,4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Бюджетные инвестиции в объекты капитального строительства государственной собственности субъектов  Российской Федерации </w:t>
            </w: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(объекты капитального строительства собственности муниципальных образований)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1020100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1020102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Бюджетные инвестиции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1020102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675,9</w:t>
            </w:r>
          </w:p>
        </w:tc>
      </w:tr>
      <w:tr w:rsidR="00072945" w:rsidRPr="007D7862" w:rsidTr="00E40834">
        <w:trPr>
          <w:trHeight w:val="523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развития государственной и муниципальной службы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развития государственной гражданской  службы РТ и муниципальной службы в РТ на 2010-2013 годы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Проведение мероприятий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1922,4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Культура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Прочие расходы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Мероприятия  Программы интеграции в экономику российских выпускников ведущих университетов мира «Глобальное образование»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4401600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4401601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4401601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Здравоохранение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</w:t>
            </w: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самоуправления государственным полномочиям</w:t>
            </w:r>
          </w:p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Мероприятия в области санитарно-эпидемиологического надзора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2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072945" w:rsidRPr="007D7862" w:rsidRDefault="00072945" w:rsidP="00E40834">
            <w:pPr>
              <w:pStyle w:val="2"/>
              <w:ind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267"/>
                <w:tab w:val="left" w:pos="1301"/>
              </w:tabs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8818,7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8818,7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целевая программа «Социальное развитие села до 2013 года»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8316,0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Федеральной целевой программы «социальное развитие села до 2013 года»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1001100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8316,0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 и молодых специалистов, проживающих в сельской местности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1001110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1001110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997,9</w:t>
            </w:r>
          </w:p>
        </w:tc>
      </w:tr>
      <w:tr w:rsidR="00072945" w:rsidRPr="007D7862" w:rsidTr="00E40834">
        <w:trPr>
          <w:trHeight w:val="59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 Федерально  целевой программы «Социальное развитие села до 2013г.»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1001199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4490,7</w:t>
            </w:r>
          </w:p>
        </w:tc>
      </w:tr>
      <w:tr w:rsidR="00072945" w:rsidRPr="007D7862" w:rsidTr="00E40834">
        <w:trPr>
          <w:trHeight w:val="731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 и молодых специалистов, проживающих и работающих в  сельской местности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1001199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5140000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Ютазинского муниципального района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17908,5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26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5884,7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 перечисления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Средства 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 и органов финансового (финансово-бюджетного) надзора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3735,2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 функций  органов государственной  власти субъектов Российской Федерации и органов местного самоуправления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3735,2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3735,2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3735,2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 Другие общегосударственные расходы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Иные безвозмездные перечисления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Средства передаваемые для компенсации дополнительных доходов, возникших в результате решений, принятых органами власти другого уровня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Жилищно-коммунальное хозяйство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1160,5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Иные безвозмездные перечисления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Средства передаваемые для компенсации дополнительных доходов, возникших в результате решений, принятых органами власти другого уровня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Программа развития государственной и муниципальной </w:t>
            </w: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Региональные целевые программы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развития государственной гражданской  службы РТ и муниципальной службы в РТ на 2010-2013 годы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Культура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1963,6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Культура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Иные безвозмездные перечисления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Средства передаваемые для компенсации дополнительных доходов, возникших в результате решений, принятых органами власти другого уровня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5140000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Межбюджетные  трансферты общего характера бюджетам муниципальных образований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8836,8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Выравнивание бюджетной обеспеченности 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5160100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5160130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Фонд финансовой поддержки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5160130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26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30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8810,4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Дотации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5170000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267"/>
              </w:tabs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8810,4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Поддержка мер по обеспечению сбалансированности бюджетов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5170200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301"/>
              </w:tabs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8810,4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Прочие дотации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5170200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8810,4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имущественных и земельных отношений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2008,3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 Другие общегосударственные расходы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 управление в сфере установленных функций  органов </w:t>
            </w: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 власти субъектов Российской Федерации и органов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Образование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развития государственной и муниципальной службы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развития государственной гражданской  службы РТ и муниципальной службы в РТ на 2010-2013 годы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6"/>
              <w:keepNext w:val="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Ютазинский  районный  Совет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12244,5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6"/>
              <w:keepNext w:val="0"/>
              <w:widowControl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12147,9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4"/>
              <w:keepNext w:val="0"/>
              <w:widowContro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Функционирование высшего должностного лица  субъекта Российской Федерации и муниципального образования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функций   органов государственной  власти субъектов Российской Федерации и органов местного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0020000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9206,4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функций    органов государственной власти  субъектов Российской Федерации и органов местного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9206,4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175E26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9206,4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175E26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9206,4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 функций  органов государственной власти  субъектов  Российской Федерации и органов </w:t>
            </w: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lastRenderedPageBreak/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Реализация  государственных функции, связанных с общегосударственным управлением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45" w:rsidRPr="007D7862" w:rsidRDefault="00072945" w:rsidP="00E40834">
            <w:pPr>
              <w:tabs>
                <w:tab w:val="left" w:pos="1126"/>
              </w:tabs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12,3</w:t>
            </w:r>
          </w:p>
        </w:tc>
      </w:tr>
      <w:tr w:rsidR="00072945" w:rsidRPr="007D7862" w:rsidTr="00E40834">
        <w:trPr>
          <w:trHeight w:val="532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развития государственной и муниципальной службы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развития государственной гражданской  службы РТ и муниципальной службы в РТ на 2010-2013 годы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5140000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26856,9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 власти субъектов Российской Федерации и органов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 власти  субъектов Российской Федерации и органов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4640,1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«Развитие муниципального бюджетного учреждения дополнительного образования детей «Уруссинская детская музыкальная школа» в Ютазинском муниципальном районе»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Образовательные учреждения дополнительного образования детей художественно-эстетической направленности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21773,1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21773,1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21773,1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Программа «Основные направления развития культурно-досуговой деятельности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Прочие расходы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Комплектование книжных фондов библиотек муниципальных образований и государственных  библиотек городов Москвы и Санкт-Петербурга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Прочие расходы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Программа «Основные направления развития культурно-досуговой деятельности Ютазинского муниципального района»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Программа  «Развитие  музеев в  Ютазинском муниципалам районе на 2012-2014 годы»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6752DE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5908,3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Программа«Развитие библиотечного дела на территории </w:t>
            </w: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Ютазинского муниципального района»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5908,3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6752DE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5908,3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6752DE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5908,3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учреждение «Отдел образования Ютазинского муниципального района Республики Татарстан»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251374,1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Правительства Российской Федерации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26"/>
                <w:tab w:val="left" w:pos="11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247639,4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75404,4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75404,4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Программа «Развитие сети образовательных учреждений на 2012-2014 годы»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75404,4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75404,4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160548,5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Школы-детские сады, школы начальные, неполные средние  и </w:t>
            </w: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78174,3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«Развитие сети образовательных учреждений на 2012-2014 годы»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59"/>
              </w:tabs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78174,3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78174,3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78174,3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3714,2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3714,2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естественнонаучной, технической и культурологической направленности и многопрофильные образовательные учреждения дополнительного образования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3714,2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Программа «Развитие сети образовательных учреждений на 2012- 2014 годы»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3714,2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3714,2</w:t>
            </w:r>
          </w:p>
        </w:tc>
      </w:tr>
      <w:tr w:rsidR="00072945" w:rsidRPr="007D7862" w:rsidTr="00E40834">
        <w:trPr>
          <w:trHeight w:val="96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</w:t>
            </w: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вознаграждение за классное руководство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5200900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1607,7</w:t>
            </w:r>
          </w:p>
        </w:tc>
      </w:tr>
      <w:tr w:rsidR="00072945" w:rsidRPr="007D7862" w:rsidTr="00E40834">
        <w:trPr>
          <w:trHeight w:val="529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5200900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77052,3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77052,3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Софинансирование социальных программ субъектов Российской Федерации, связанных с предоставлением субсидий бюджетам субъектов Российской Федерации на социальные программы субъектов Российской Федерации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77052,3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Программа «Развитие сети образовательных учреждений на 2012- 2014 годы»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77052,3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77052,3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развития государственной и муниципальной службы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развития государственной гражданской  службы РТ и и муниципальной службы в РТ на 2010-2013 годы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5223200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Проведение оздоровительных и других мероприятий для детей молодежи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5223200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10555,0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26"/>
              </w:tabs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4362000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педагогическим работникам –молодым специалистам образовательных учреждений дополнительного образования детей художественно-эстетической направленности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4362041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4362041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Стимулирующая надбавка педагогическим работникам-молодым специалистам дошкольных образовательных учреждений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4362050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Выполнение функций бюджетными </w:t>
            </w: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4362050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4520000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4393,3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4393,3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4393,3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2812,8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2812,8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Реализация государственных полномочий  по осуществлению информационного обеспечения образовательных учреждений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2812,8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2812,8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Стратегия развития образования в Республике Татарстан на 2011-2015 годы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5221100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5221100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C6D8E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2289,8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Социальная помощь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2289,8</w:t>
            </w:r>
          </w:p>
        </w:tc>
      </w:tr>
      <w:tr w:rsidR="00072945" w:rsidRPr="007D7862" w:rsidTr="00E40834">
        <w:trPr>
          <w:trHeight w:val="435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Контрольно-счетная палата Ютазинского муниципального района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733,3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 и органов финансового (финансово-</w:t>
            </w: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бюджетного) надзора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развития государственной и муниципальной службы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развития государственной гражданской  службы РТ и и муниципальной службы в РТ на 2010-2013 годы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учреждение «Отдел молодежи Ютазинского муниципального района Республики Татарстан»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/>
                <w:bCs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23345,7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Выполнение функций органами </w:t>
            </w: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lastRenderedPageBreak/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5210204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21489,3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16408,7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16408,7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16408,7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республике Татарстан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направленные на поддержку тренеров-преподавателей и спортсменов, инструкторов за высокие  результаты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Детско-юношеские спортивные школы (ДЮСШ),специализированные детско-юношеские школы олимпийского резерва, школы высшего спортивного мастерства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16211,6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16211,6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4362000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Субсидия для выплаты ежемесячной  стимулирующей надбавки педагогическим работникам-молодым специалистам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4362030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4362030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59"/>
              </w:tabs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4480,6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4310000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Программа « Основные направления развития государственной молодежной политики в Ютазинском муниципальном районе на 2012-2014 годы»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4310100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4310100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468,8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 Основные направления развития </w:t>
            </w: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молодежной политики в Ютазинском муниципальном районе на 2012-2014 годы»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2412,7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5223200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Проведение оздоровительных и других мероприятий для детей молодежи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5223200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tabs>
                <w:tab w:val="left" w:pos="11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45" w:rsidRPr="007D7862" w:rsidRDefault="00072945" w:rsidP="00E40834">
            <w:pPr>
              <w:pStyle w:val="3"/>
              <w:keepNext w:val="0"/>
              <w:ind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4360901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ind w:left="175" w:hanging="17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1192,1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5120000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072945" w:rsidRPr="007D7862" w:rsidTr="00E40834"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45" w:rsidRPr="007D7862" w:rsidRDefault="00072945" w:rsidP="00E40834">
            <w:pPr>
              <w:pStyle w:val="1"/>
              <w:jc w:val="both"/>
              <w:rPr>
                <w:rFonts w:ascii="Times New Roman" w:hAnsi="Times New Roman"/>
                <w:color w:val="000080"/>
                <w:kern w:val="0"/>
                <w:sz w:val="24"/>
                <w:szCs w:val="24"/>
              </w:rPr>
            </w:pPr>
            <w:r w:rsidRPr="007D7862">
              <w:rPr>
                <w:rFonts w:ascii="Times New Roman" w:hAnsi="Times New Roman"/>
                <w:kern w:val="0"/>
                <w:sz w:val="24"/>
                <w:szCs w:val="24"/>
              </w:rPr>
              <w:t>Всего расходов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5" w:rsidRPr="007D7862" w:rsidRDefault="00072945" w:rsidP="00E408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409378,0</w:t>
            </w:r>
          </w:p>
        </w:tc>
      </w:tr>
    </w:tbl>
    <w:p w:rsidR="00072945" w:rsidRPr="007D7862" w:rsidRDefault="00072945" w:rsidP="00072945">
      <w:pPr>
        <w:pStyle w:val="aa"/>
        <w:ind w:left="0"/>
        <w:rPr>
          <w:rFonts w:ascii="Times New Roman" w:hAnsi="Times New Roman"/>
          <w:sz w:val="24"/>
          <w:szCs w:val="24"/>
        </w:rPr>
      </w:pPr>
    </w:p>
    <w:p w:rsidR="00072945" w:rsidRPr="002B0F21" w:rsidRDefault="00072945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9D4" w:rsidRDefault="004919D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9D4" w:rsidRDefault="004919D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E92" w:rsidRPr="00480E9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480E9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80E9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80E92" w:rsidRPr="00480E9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480E92">
        <w:rPr>
          <w:rFonts w:ascii="Times New Roman" w:hAnsi="Times New Roman" w:cs="Times New Roman"/>
          <w:sz w:val="20"/>
          <w:szCs w:val="20"/>
        </w:rPr>
        <w:t>к решению №____ заседания ____ созыва Ютазинского районного Совета «Об исполнении бюджета Ютазинского муниципального района за 2013 год»  от «_____» ______________ 2014 года</w:t>
      </w:r>
    </w:p>
    <w:p w:rsidR="00E40834" w:rsidRDefault="00E40834" w:rsidP="00E408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0834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бюджета Ютазинского муниципального района</w:t>
      </w:r>
    </w:p>
    <w:p w:rsidR="00E40834" w:rsidRPr="005A65D5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5D5">
        <w:rPr>
          <w:rFonts w:ascii="Times New Roman" w:hAnsi="Times New Roman" w:cs="Times New Roman"/>
          <w:b/>
          <w:sz w:val="28"/>
          <w:szCs w:val="28"/>
        </w:rPr>
        <w:t xml:space="preserve"> по разделам и подразделам классификации</w:t>
      </w:r>
    </w:p>
    <w:p w:rsidR="00E40834" w:rsidRPr="005A65D5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5D5">
        <w:rPr>
          <w:rFonts w:ascii="Times New Roman" w:hAnsi="Times New Roman" w:cs="Times New Roman"/>
          <w:b/>
          <w:sz w:val="28"/>
          <w:szCs w:val="28"/>
        </w:rPr>
        <w:t>расходов бюджет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5A65D5">
        <w:rPr>
          <w:rFonts w:ascii="Times New Roman" w:hAnsi="Times New Roman" w:cs="Times New Roman"/>
          <w:b/>
          <w:sz w:val="28"/>
          <w:szCs w:val="28"/>
        </w:rPr>
        <w:t xml:space="preserve"> за 2013 год</w:t>
      </w:r>
    </w:p>
    <w:p w:rsidR="00E40834" w:rsidRPr="005A65D5" w:rsidRDefault="00E40834" w:rsidP="00E408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9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709"/>
        <w:gridCol w:w="709"/>
        <w:gridCol w:w="2030"/>
      </w:tblGrid>
      <w:tr w:rsidR="00E40834" w:rsidRPr="005A65D5" w:rsidTr="00BB461C">
        <w:trPr>
          <w:trHeight w:val="420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КФСР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5A65D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80E92" w:rsidRDefault="00E40834" w:rsidP="0048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Сумма, </w:t>
            </w:r>
          </w:p>
          <w:p w:rsidR="00E40834" w:rsidRPr="005A65D5" w:rsidRDefault="00E40834" w:rsidP="0048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</w:t>
            </w:r>
            <w:r w:rsidR="00480E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A6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</w:t>
            </w:r>
            <w:r w:rsidR="00480E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49129,9</w:t>
            </w:r>
          </w:p>
        </w:tc>
      </w:tr>
      <w:tr w:rsidR="00E40834" w:rsidRPr="005A65D5" w:rsidTr="00BB461C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4322,0</w:t>
            </w:r>
          </w:p>
        </w:tc>
      </w:tr>
      <w:tr w:rsidR="00E40834" w:rsidRPr="005A65D5" w:rsidTr="00BB461C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законодательн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(представительн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9206,5</w:t>
            </w:r>
          </w:p>
        </w:tc>
      </w:tr>
      <w:tr w:rsidR="00E40834" w:rsidRPr="005A65D5" w:rsidTr="00BB461C">
        <w:trPr>
          <w:trHeight w:val="127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18642,3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  <w:tr w:rsidR="00E40834" w:rsidRPr="005A65D5" w:rsidTr="00BB461C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4468,6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12489,3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2" w:name="RANGE!B9"/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  <w:bookmarkEnd w:id="2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1071,6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1071,6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645,8</w:t>
            </w:r>
          </w:p>
        </w:tc>
      </w:tr>
      <w:tr w:rsidR="00E40834" w:rsidRPr="005A65D5" w:rsidTr="00BB461C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645,8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Национальная </w:t>
            </w: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6355,0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5881,4</w:t>
            </w:r>
          </w:p>
        </w:tc>
      </w:tr>
      <w:tr w:rsidR="00E40834" w:rsidRPr="005A65D5" w:rsidTr="00BB461C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473,6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27466,7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11910,3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1458,1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14098,3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2881,8</w:t>
            </w:r>
          </w:p>
        </w:tc>
      </w:tr>
      <w:tr w:rsidR="00E40834" w:rsidRPr="005A65D5" w:rsidTr="00BB461C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2881,8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Образование </w:t>
            </w: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274690,4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75404,4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182273,1</w:t>
            </w:r>
          </w:p>
        </w:tc>
      </w:tr>
      <w:tr w:rsidR="00E40834" w:rsidRPr="005A65D5" w:rsidTr="00BB461C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101,7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5604,5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11306,7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Культура, </w:t>
            </w: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25659,1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25659,1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Здравоохранение </w:t>
            </w: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246,0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246,0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11202,8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11202,8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1192,1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1192,1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Межбюджетные трансферты общего характера бюджетам субъектов Российской Федерации</w:t>
            </w: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8836,8</w:t>
            </w:r>
          </w:p>
        </w:tc>
      </w:tr>
      <w:tr w:rsidR="00E40834" w:rsidRPr="005A65D5" w:rsidTr="00BB461C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26,4</w:t>
            </w:r>
          </w:p>
        </w:tc>
      </w:tr>
      <w:tr w:rsidR="00E40834" w:rsidRPr="005A65D5" w:rsidTr="00BB461C">
        <w:trPr>
          <w:trHeight w:val="255"/>
        </w:trPr>
        <w:tc>
          <w:tcPr>
            <w:tcW w:w="6536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дотации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0834" w:rsidRPr="005A65D5" w:rsidRDefault="00E40834" w:rsidP="00E408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0834" w:rsidRPr="005A65D5" w:rsidRDefault="00E40834" w:rsidP="00E408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8810,4</w:t>
            </w:r>
          </w:p>
        </w:tc>
      </w:tr>
      <w:tr w:rsidR="00E40834" w:rsidRPr="005A65D5" w:rsidTr="00BB461C">
        <w:trPr>
          <w:trHeight w:val="27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E40834" w:rsidRPr="005A65D5" w:rsidRDefault="00E40834" w:rsidP="00E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40834" w:rsidRPr="005A65D5" w:rsidRDefault="00E40834" w:rsidP="00E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30" w:type="dxa"/>
            <w:shd w:val="clear" w:color="auto" w:fill="auto"/>
            <w:noWrap/>
            <w:vAlign w:val="bottom"/>
          </w:tcPr>
          <w:p w:rsidR="00E40834" w:rsidRPr="005A65D5" w:rsidRDefault="00E40834" w:rsidP="00E40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409378,0</w:t>
            </w:r>
          </w:p>
        </w:tc>
      </w:tr>
    </w:tbl>
    <w:p w:rsidR="00E40834" w:rsidRPr="005A65D5" w:rsidRDefault="00E40834" w:rsidP="00E40834">
      <w:pPr>
        <w:rPr>
          <w:rFonts w:ascii="Times New Roman" w:hAnsi="Times New Roman" w:cs="Times New Roman"/>
          <w:sz w:val="28"/>
          <w:szCs w:val="28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9D4" w:rsidRDefault="004919D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9D4" w:rsidRDefault="004919D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480E92" w:rsidRDefault="00BB461C" w:rsidP="00BB461C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480E92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80E9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B461C" w:rsidRPr="00480E92" w:rsidRDefault="00BB461C" w:rsidP="00BB461C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480E92">
        <w:rPr>
          <w:rFonts w:ascii="Times New Roman" w:hAnsi="Times New Roman" w:cs="Times New Roman"/>
          <w:sz w:val="20"/>
          <w:szCs w:val="20"/>
        </w:rPr>
        <w:t>к решению №____ заседания ____ созыва Ютазинского районного Совета «Об исполнении бюджета Ютазинского муниципального района за 2013 год»  от «_____» ______________ 2014 года</w:t>
      </w:r>
    </w:p>
    <w:p w:rsidR="00BB461C" w:rsidRPr="00BB461C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61C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</w:t>
      </w:r>
    </w:p>
    <w:p w:rsidR="00BB461C" w:rsidRPr="00BB461C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61C">
        <w:rPr>
          <w:rFonts w:ascii="Times New Roman" w:hAnsi="Times New Roman" w:cs="Times New Roman"/>
          <w:b/>
          <w:sz w:val="28"/>
          <w:szCs w:val="28"/>
        </w:rPr>
        <w:t>бюджета Ютазинского муниципального района по кодам</w:t>
      </w:r>
    </w:p>
    <w:p w:rsidR="00BB461C" w:rsidRPr="00BB461C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61C">
        <w:rPr>
          <w:rFonts w:ascii="Times New Roman" w:hAnsi="Times New Roman" w:cs="Times New Roman"/>
          <w:b/>
          <w:sz w:val="28"/>
          <w:szCs w:val="28"/>
        </w:rPr>
        <w:t xml:space="preserve"> классификации источников финансирования</w:t>
      </w:r>
      <w:r w:rsidR="0033605B">
        <w:rPr>
          <w:rFonts w:ascii="Times New Roman" w:hAnsi="Times New Roman" w:cs="Times New Roman"/>
          <w:b/>
          <w:sz w:val="28"/>
          <w:szCs w:val="28"/>
        </w:rPr>
        <w:t xml:space="preserve"> дефицита</w:t>
      </w:r>
      <w:r w:rsidRPr="00BB461C">
        <w:rPr>
          <w:rFonts w:ascii="Times New Roman" w:hAnsi="Times New Roman" w:cs="Times New Roman"/>
          <w:b/>
          <w:sz w:val="28"/>
          <w:szCs w:val="28"/>
        </w:rPr>
        <w:t xml:space="preserve"> бюджетов за 2013 год</w:t>
      </w:r>
    </w:p>
    <w:p w:rsidR="00BB461C" w:rsidRPr="00BB461C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1298"/>
        <w:gridCol w:w="2954"/>
        <w:gridCol w:w="1843"/>
      </w:tblGrid>
      <w:tr w:rsidR="00BB461C" w:rsidRPr="00BB461C" w:rsidTr="00235F18">
        <w:trPr>
          <w:trHeight w:val="420"/>
        </w:trPr>
        <w:tc>
          <w:tcPr>
            <w:tcW w:w="4268" w:type="dxa"/>
            <w:vMerge w:val="restart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Кассовое исполнение, тыс. рублей</w:t>
            </w:r>
          </w:p>
        </w:tc>
      </w:tr>
      <w:tr w:rsidR="00BB461C" w:rsidRPr="00BB461C" w:rsidTr="00235F18">
        <w:trPr>
          <w:trHeight w:val="255"/>
        </w:trPr>
        <w:tc>
          <w:tcPr>
            <w:tcW w:w="4268" w:type="dxa"/>
            <w:vMerge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Админи-стратора поступлений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Источников финансирования дефицита бюджета Ютазинского муниципального района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461C" w:rsidRPr="00BB461C" w:rsidTr="00235F18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источников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461C" w:rsidRPr="00BB461C" w:rsidTr="00235F18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- 13 030,8</w:t>
            </w:r>
          </w:p>
        </w:tc>
      </w:tr>
      <w:tr w:rsidR="00BB461C" w:rsidRPr="00BB461C" w:rsidTr="00235F18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Увеличение прочих остатков денежных средств бюджета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0105 020105 0000 510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- 429 093,0</w:t>
            </w:r>
          </w:p>
        </w:tc>
      </w:tr>
      <w:tr w:rsidR="00BB461C" w:rsidRPr="00BB461C" w:rsidTr="00235F18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0105 020105 0000 610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416 062 ,2</w:t>
            </w:r>
          </w:p>
        </w:tc>
      </w:tr>
    </w:tbl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B461C" w:rsidRPr="00480E92" w:rsidRDefault="00BB461C" w:rsidP="00BB461C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480E9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80E9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B461C" w:rsidRPr="00480E92" w:rsidRDefault="00BB461C" w:rsidP="00BB461C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480E92">
        <w:rPr>
          <w:rFonts w:ascii="Times New Roman" w:hAnsi="Times New Roman" w:cs="Times New Roman"/>
          <w:sz w:val="20"/>
          <w:szCs w:val="20"/>
        </w:rPr>
        <w:t>к решению №____ заседания ____ созыва Ютазинского районного Совета «Об исполнении бюджета Ютазинского муниципального района за 2013 год»  от «_____» ______________ 2014 года</w:t>
      </w:r>
    </w:p>
    <w:p w:rsidR="00BB461C" w:rsidRPr="00BB461C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61C" w:rsidRPr="00BB461C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61C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</w:t>
      </w:r>
    </w:p>
    <w:p w:rsidR="00BB461C" w:rsidRPr="00BB461C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61C">
        <w:rPr>
          <w:rFonts w:ascii="Times New Roman" w:hAnsi="Times New Roman" w:cs="Times New Roman"/>
          <w:b/>
          <w:sz w:val="28"/>
          <w:szCs w:val="28"/>
        </w:rPr>
        <w:t>бюджета Ютазинского муниципального района по кодам</w:t>
      </w:r>
    </w:p>
    <w:p w:rsidR="00BB461C" w:rsidRPr="00BB461C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61C">
        <w:rPr>
          <w:rFonts w:ascii="Times New Roman" w:hAnsi="Times New Roman" w:cs="Times New Roman"/>
          <w:b/>
          <w:sz w:val="28"/>
          <w:szCs w:val="28"/>
        </w:rPr>
        <w:t>групп, подгрупп, статей, видов источников финансирования дефицита бюджетов</w:t>
      </w:r>
      <w:r w:rsidR="0033605B">
        <w:rPr>
          <w:rFonts w:ascii="Times New Roman" w:hAnsi="Times New Roman" w:cs="Times New Roman"/>
          <w:b/>
          <w:sz w:val="28"/>
          <w:szCs w:val="28"/>
        </w:rPr>
        <w:t>,</w:t>
      </w:r>
      <w:bookmarkStart w:id="3" w:name="_GoBack"/>
      <w:bookmarkEnd w:id="3"/>
      <w:r w:rsidRPr="00BB461C">
        <w:rPr>
          <w:rFonts w:ascii="Times New Roman" w:hAnsi="Times New Roman" w:cs="Times New Roman"/>
          <w:b/>
          <w:sz w:val="28"/>
          <w:szCs w:val="28"/>
        </w:rPr>
        <w:t xml:space="preserve"> классификации операций сектора государственного управления, относящихся к источникам финансирования дефицита бюджетов за 2013 год </w:t>
      </w:r>
    </w:p>
    <w:p w:rsidR="00BB461C" w:rsidRPr="00BB461C" w:rsidRDefault="00BB461C" w:rsidP="00BB461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070"/>
        <w:gridCol w:w="3118"/>
        <w:gridCol w:w="2233"/>
      </w:tblGrid>
      <w:tr w:rsidR="00BB461C" w:rsidRPr="00BB461C" w:rsidTr="00235F18">
        <w:tc>
          <w:tcPr>
            <w:tcW w:w="5070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33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Сумма, тыс. рублей</w:t>
            </w:r>
          </w:p>
        </w:tc>
      </w:tr>
      <w:tr w:rsidR="00BB461C" w:rsidRPr="00BB461C" w:rsidTr="00235F18">
        <w:tc>
          <w:tcPr>
            <w:tcW w:w="5070" w:type="dxa"/>
          </w:tcPr>
          <w:p w:rsidR="00BB461C" w:rsidRPr="00BB461C" w:rsidRDefault="00BB461C" w:rsidP="00BB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3118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- 13 030,8</w:t>
            </w:r>
          </w:p>
        </w:tc>
      </w:tr>
      <w:tr w:rsidR="00BB461C" w:rsidRPr="00BB461C" w:rsidTr="00235F18">
        <w:tc>
          <w:tcPr>
            <w:tcW w:w="5070" w:type="dxa"/>
          </w:tcPr>
          <w:p w:rsidR="00BB461C" w:rsidRPr="00BB461C" w:rsidRDefault="00BB461C" w:rsidP="00BB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0105 000000 0000 000</w:t>
            </w:r>
          </w:p>
        </w:tc>
        <w:tc>
          <w:tcPr>
            <w:tcW w:w="2233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- 13 030,8</w:t>
            </w:r>
          </w:p>
        </w:tc>
      </w:tr>
      <w:tr w:rsidR="00BB461C" w:rsidRPr="00BB461C" w:rsidTr="00235F18">
        <w:tc>
          <w:tcPr>
            <w:tcW w:w="5070" w:type="dxa"/>
          </w:tcPr>
          <w:p w:rsidR="00BB461C" w:rsidRPr="00BB461C" w:rsidRDefault="00BB461C" w:rsidP="00BB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0105 000000 0000 500</w:t>
            </w:r>
          </w:p>
        </w:tc>
        <w:tc>
          <w:tcPr>
            <w:tcW w:w="2233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- 429 093,0</w:t>
            </w:r>
          </w:p>
        </w:tc>
      </w:tr>
      <w:tr w:rsidR="00BB461C" w:rsidRPr="00BB461C" w:rsidTr="00235F18">
        <w:tc>
          <w:tcPr>
            <w:tcW w:w="5070" w:type="dxa"/>
          </w:tcPr>
          <w:p w:rsidR="00BB461C" w:rsidRPr="00BB461C" w:rsidRDefault="00BB461C" w:rsidP="00BB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3118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0105 020000 0000 500</w:t>
            </w:r>
          </w:p>
        </w:tc>
        <w:tc>
          <w:tcPr>
            <w:tcW w:w="2233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- 429 093,0</w:t>
            </w:r>
          </w:p>
        </w:tc>
      </w:tr>
      <w:tr w:rsidR="00BB461C" w:rsidRPr="00BB461C" w:rsidTr="00235F18">
        <w:tc>
          <w:tcPr>
            <w:tcW w:w="5070" w:type="dxa"/>
          </w:tcPr>
          <w:p w:rsidR="00BB461C" w:rsidRPr="00BB461C" w:rsidRDefault="00BB461C" w:rsidP="00BB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118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0105 020105 0000 510</w:t>
            </w:r>
          </w:p>
        </w:tc>
        <w:tc>
          <w:tcPr>
            <w:tcW w:w="2233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- 429 093,0</w:t>
            </w:r>
          </w:p>
        </w:tc>
      </w:tr>
      <w:tr w:rsidR="00BB461C" w:rsidRPr="00BB461C" w:rsidTr="00235F18">
        <w:tc>
          <w:tcPr>
            <w:tcW w:w="5070" w:type="dxa"/>
          </w:tcPr>
          <w:p w:rsidR="00BB461C" w:rsidRPr="00BB461C" w:rsidRDefault="00BB461C" w:rsidP="00BB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</w:t>
            </w:r>
          </w:p>
        </w:tc>
        <w:tc>
          <w:tcPr>
            <w:tcW w:w="3118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0105 000000 0000 600</w:t>
            </w:r>
          </w:p>
        </w:tc>
        <w:tc>
          <w:tcPr>
            <w:tcW w:w="2233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416 062,2</w:t>
            </w:r>
          </w:p>
        </w:tc>
      </w:tr>
      <w:tr w:rsidR="00BB461C" w:rsidRPr="00BB461C" w:rsidTr="00235F18">
        <w:tc>
          <w:tcPr>
            <w:tcW w:w="5070" w:type="dxa"/>
          </w:tcPr>
          <w:p w:rsidR="00BB461C" w:rsidRPr="00BB461C" w:rsidRDefault="00BB461C" w:rsidP="00BB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0105 020100 0000 610</w:t>
            </w:r>
          </w:p>
        </w:tc>
        <w:tc>
          <w:tcPr>
            <w:tcW w:w="2233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416 062,2</w:t>
            </w:r>
          </w:p>
        </w:tc>
      </w:tr>
      <w:tr w:rsidR="00BB461C" w:rsidRPr="00BB461C" w:rsidTr="00235F18">
        <w:tc>
          <w:tcPr>
            <w:tcW w:w="5070" w:type="dxa"/>
          </w:tcPr>
          <w:p w:rsidR="00BB461C" w:rsidRPr="00BB461C" w:rsidRDefault="00BB461C" w:rsidP="00BB4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118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0105 020105 0000 610</w:t>
            </w:r>
          </w:p>
        </w:tc>
        <w:tc>
          <w:tcPr>
            <w:tcW w:w="2233" w:type="dxa"/>
            <w:vAlign w:val="center"/>
          </w:tcPr>
          <w:p w:rsidR="00BB461C" w:rsidRPr="00BB461C" w:rsidRDefault="00BB461C" w:rsidP="00BB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61C">
              <w:rPr>
                <w:rFonts w:ascii="Times New Roman" w:hAnsi="Times New Roman" w:cs="Times New Roman"/>
                <w:sz w:val="28"/>
                <w:szCs w:val="28"/>
              </w:rPr>
              <w:t>416 062,2</w:t>
            </w:r>
          </w:p>
        </w:tc>
      </w:tr>
    </w:tbl>
    <w:p w:rsidR="00BB461C" w:rsidRPr="00BB461C" w:rsidRDefault="00BB461C" w:rsidP="00BB461C">
      <w:pPr>
        <w:rPr>
          <w:rFonts w:ascii="Times New Roman" w:hAnsi="Times New Roman" w:cs="Times New Roman"/>
          <w:sz w:val="28"/>
          <w:szCs w:val="28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2B0F21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461C" w:rsidRPr="002B0F21" w:rsidSect="00994909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34" w:rsidRDefault="00E40834">
      <w:pPr>
        <w:spacing w:after="0" w:line="240" w:lineRule="auto"/>
      </w:pPr>
      <w:r>
        <w:separator/>
      </w:r>
    </w:p>
  </w:endnote>
  <w:endnote w:type="continuationSeparator" w:id="0">
    <w:p w:rsidR="00E40834" w:rsidRDefault="00E4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34" w:rsidRDefault="00E40834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3605B">
      <w:rPr>
        <w:rStyle w:val="af1"/>
        <w:noProof/>
      </w:rPr>
      <w:t>39</w:t>
    </w:r>
    <w:r>
      <w:rPr>
        <w:rStyle w:val="af1"/>
      </w:rPr>
      <w:fldChar w:fldCharType="end"/>
    </w:r>
  </w:p>
  <w:p w:rsidR="00E40834" w:rsidRDefault="00E40834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34" w:rsidRDefault="00E40834">
      <w:pPr>
        <w:spacing w:after="0" w:line="240" w:lineRule="auto"/>
      </w:pPr>
      <w:r>
        <w:separator/>
      </w:r>
    </w:p>
  </w:footnote>
  <w:footnote w:type="continuationSeparator" w:id="0">
    <w:p w:rsidR="00E40834" w:rsidRDefault="00E40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0F5461"/>
    <w:multiLevelType w:val="hybridMultilevel"/>
    <w:tmpl w:val="B0A0704E"/>
    <w:lvl w:ilvl="0" w:tplc="BCAEF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B4179"/>
    <w:multiLevelType w:val="hybridMultilevel"/>
    <w:tmpl w:val="24541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0F06C2"/>
    <w:multiLevelType w:val="hybridMultilevel"/>
    <w:tmpl w:val="E8A823A8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3C6102B2"/>
    <w:multiLevelType w:val="hybridMultilevel"/>
    <w:tmpl w:val="14B60036"/>
    <w:lvl w:ilvl="0" w:tplc="BCAEF1D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0">
    <w:nsid w:val="440832B5"/>
    <w:multiLevelType w:val="hybridMultilevel"/>
    <w:tmpl w:val="2BBAE364"/>
    <w:lvl w:ilvl="0" w:tplc="BCAEF1D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9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5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3"/>
  </w:num>
  <w:num w:numId="3">
    <w:abstractNumId w:val="37"/>
  </w:num>
  <w:num w:numId="4">
    <w:abstractNumId w:val="7"/>
  </w:num>
  <w:num w:numId="5">
    <w:abstractNumId w:val="22"/>
  </w:num>
  <w:num w:numId="6">
    <w:abstractNumId w:val="23"/>
  </w:num>
  <w:num w:numId="7">
    <w:abstractNumId w:val="31"/>
  </w:num>
  <w:num w:numId="8">
    <w:abstractNumId w:val="29"/>
  </w:num>
  <w:num w:numId="9">
    <w:abstractNumId w:val="27"/>
  </w:num>
  <w:num w:numId="10">
    <w:abstractNumId w:val="5"/>
  </w:num>
  <w:num w:numId="11">
    <w:abstractNumId w:val="28"/>
  </w:num>
  <w:num w:numId="12">
    <w:abstractNumId w:val="30"/>
  </w:num>
  <w:num w:numId="13">
    <w:abstractNumId w:val="21"/>
  </w:num>
  <w:num w:numId="14">
    <w:abstractNumId w:val="10"/>
  </w:num>
  <w:num w:numId="15">
    <w:abstractNumId w:val="36"/>
  </w:num>
  <w:num w:numId="16">
    <w:abstractNumId w:val="4"/>
  </w:num>
  <w:num w:numId="17">
    <w:abstractNumId w:val="26"/>
  </w:num>
  <w:num w:numId="18">
    <w:abstractNumId w:val="34"/>
  </w:num>
  <w:num w:numId="19">
    <w:abstractNumId w:val="33"/>
  </w:num>
  <w:num w:numId="20">
    <w:abstractNumId w:val="16"/>
  </w:num>
  <w:num w:numId="21">
    <w:abstractNumId w:val="17"/>
  </w:num>
  <w:num w:numId="22">
    <w:abstractNumId w:val="19"/>
  </w:num>
  <w:num w:numId="23">
    <w:abstractNumId w:val="2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2"/>
  </w:num>
  <w:num w:numId="27">
    <w:abstractNumId w:val="13"/>
  </w:num>
  <w:num w:numId="28">
    <w:abstractNumId w:val="24"/>
  </w:num>
  <w:num w:numId="29">
    <w:abstractNumId w:val="14"/>
  </w:num>
  <w:num w:numId="30">
    <w:abstractNumId w:val="35"/>
  </w:num>
  <w:num w:numId="31">
    <w:abstractNumId w:val="0"/>
  </w:num>
  <w:num w:numId="32">
    <w:abstractNumId w:val="9"/>
  </w:num>
  <w:num w:numId="33">
    <w:abstractNumId w:val="6"/>
  </w:num>
  <w:num w:numId="34">
    <w:abstractNumId w:val="11"/>
  </w:num>
  <w:num w:numId="35">
    <w:abstractNumId w:val="12"/>
  </w:num>
  <w:num w:numId="36">
    <w:abstractNumId w:val="15"/>
  </w:num>
  <w:num w:numId="37">
    <w:abstractNumId w:val="1"/>
  </w:num>
  <w:num w:numId="38">
    <w:abstractNumId w:val="20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FCF"/>
    <w:rsid w:val="00001CE9"/>
    <w:rsid w:val="00007821"/>
    <w:rsid w:val="00011AF4"/>
    <w:rsid w:val="00011D14"/>
    <w:rsid w:val="0001245E"/>
    <w:rsid w:val="00014B77"/>
    <w:rsid w:val="00016328"/>
    <w:rsid w:val="00016817"/>
    <w:rsid w:val="00016C22"/>
    <w:rsid w:val="000223E6"/>
    <w:rsid w:val="00022AE2"/>
    <w:rsid w:val="0003594A"/>
    <w:rsid w:val="000418AB"/>
    <w:rsid w:val="000432FB"/>
    <w:rsid w:val="00043F57"/>
    <w:rsid w:val="0004739D"/>
    <w:rsid w:val="000474FF"/>
    <w:rsid w:val="00053308"/>
    <w:rsid w:val="0005415A"/>
    <w:rsid w:val="000556AD"/>
    <w:rsid w:val="00056EF9"/>
    <w:rsid w:val="00064B6F"/>
    <w:rsid w:val="000676FE"/>
    <w:rsid w:val="00072945"/>
    <w:rsid w:val="000733F2"/>
    <w:rsid w:val="00075BE2"/>
    <w:rsid w:val="00077685"/>
    <w:rsid w:val="0007773D"/>
    <w:rsid w:val="00081E36"/>
    <w:rsid w:val="00092E76"/>
    <w:rsid w:val="00093DE6"/>
    <w:rsid w:val="0009451B"/>
    <w:rsid w:val="000946E2"/>
    <w:rsid w:val="0009799D"/>
    <w:rsid w:val="000A18B0"/>
    <w:rsid w:val="000A3E76"/>
    <w:rsid w:val="000A4161"/>
    <w:rsid w:val="000B2191"/>
    <w:rsid w:val="000C041E"/>
    <w:rsid w:val="000C0582"/>
    <w:rsid w:val="000C376B"/>
    <w:rsid w:val="000D1671"/>
    <w:rsid w:val="000D1A5F"/>
    <w:rsid w:val="000D4F92"/>
    <w:rsid w:val="000D71C8"/>
    <w:rsid w:val="000D7257"/>
    <w:rsid w:val="000D7524"/>
    <w:rsid w:val="000E00B4"/>
    <w:rsid w:val="000E0AAC"/>
    <w:rsid w:val="000E37EA"/>
    <w:rsid w:val="000E42D5"/>
    <w:rsid w:val="000E6E73"/>
    <w:rsid w:val="000E7683"/>
    <w:rsid w:val="000E77CF"/>
    <w:rsid w:val="000E7EE6"/>
    <w:rsid w:val="000E7FBE"/>
    <w:rsid w:val="000F57B6"/>
    <w:rsid w:val="00100D4D"/>
    <w:rsid w:val="00101761"/>
    <w:rsid w:val="00101A1D"/>
    <w:rsid w:val="00103AE1"/>
    <w:rsid w:val="00114239"/>
    <w:rsid w:val="00115570"/>
    <w:rsid w:val="00120179"/>
    <w:rsid w:val="0012095C"/>
    <w:rsid w:val="001230D6"/>
    <w:rsid w:val="00124D49"/>
    <w:rsid w:val="00126F9F"/>
    <w:rsid w:val="00127E31"/>
    <w:rsid w:val="0013266D"/>
    <w:rsid w:val="00137286"/>
    <w:rsid w:val="0014022A"/>
    <w:rsid w:val="00141C03"/>
    <w:rsid w:val="00144FB4"/>
    <w:rsid w:val="001529E5"/>
    <w:rsid w:val="00153476"/>
    <w:rsid w:val="001545B2"/>
    <w:rsid w:val="001559CD"/>
    <w:rsid w:val="00171BB9"/>
    <w:rsid w:val="001769CF"/>
    <w:rsid w:val="00181FF7"/>
    <w:rsid w:val="00183C1B"/>
    <w:rsid w:val="00186815"/>
    <w:rsid w:val="0019219D"/>
    <w:rsid w:val="001B2F4E"/>
    <w:rsid w:val="001B3BF9"/>
    <w:rsid w:val="001C433C"/>
    <w:rsid w:val="001C6F65"/>
    <w:rsid w:val="001D093D"/>
    <w:rsid w:val="001D14E5"/>
    <w:rsid w:val="001D5D1C"/>
    <w:rsid w:val="001E0EE6"/>
    <w:rsid w:val="001E28D8"/>
    <w:rsid w:val="001E66D2"/>
    <w:rsid w:val="001E696B"/>
    <w:rsid w:val="001E7148"/>
    <w:rsid w:val="001F06E0"/>
    <w:rsid w:val="001F29A9"/>
    <w:rsid w:val="002013DF"/>
    <w:rsid w:val="00203E45"/>
    <w:rsid w:val="0020634F"/>
    <w:rsid w:val="00210704"/>
    <w:rsid w:val="002158AE"/>
    <w:rsid w:val="00215FCB"/>
    <w:rsid w:val="00217C91"/>
    <w:rsid w:val="00220A15"/>
    <w:rsid w:val="00224F58"/>
    <w:rsid w:val="002261BD"/>
    <w:rsid w:val="00231AFE"/>
    <w:rsid w:val="00234C52"/>
    <w:rsid w:val="00234D4F"/>
    <w:rsid w:val="002352BD"/>
    <w:rsid w:val="00235B3A"/>
    <w:rsid w:val="00241428"/>
    <w:rsid w:val="00250101"/>
    <w:rsid w:val="0025693F"/>
    <w:rsid w:val="00257577"/>
    <w:rsid w:val="00262352"/>
    <w:rsid w:val="00263B9B"/>
    <w:rsid w:val="00275F88"/>
    <w:rsid w:val="00276200"/>
    <w:rsid w:val="0027707F"/>
    <w:rsid w:val="00277757"/>
    <w:rsid w:val="002806D4"/>
    <w:rsid w:val="00280B3A"/>
    <w:rsid w:val="00280F2F"/>
    <w:rsid w:val="002847EE"/>
    <w:rsid w:val="00286298"/>
    <w:rsid w:val="00286A2C"/>
    <w:rsid w:val="0028748C"/>
    <w:rsid w:val="002901F9"/>
    <w:rsid w:val="00292957"/>
    <w:rsid w:val="00294A5C"/>
    <w:rsid w:val="002A1817"/>
    <w:rsid w:val="002A7B72"/>
    <w:rsid w:val="002B0F21"/>
    <w:rsid w:val="002B2D2A"/>
    <w:rsid w:val="002B4151"/>
    <w:rsid w:val="002B4738"/>
    <w:rsid w:val="002C30F6"/>
    <w:rsid w:val="002C46DB"/>
    <w:rsid w:val="002D4137"/>
    <w:rsid w:val="002D5E16"/>
    <w:rsid w:val="002E218E"/>
    <w:rsid w:val="002E2410"/>
    <w:rsid w:val="002F0DF0"/>
    <w:rsid w:val="002F54AF"/>
    <w:rsid w:val="002F6574"/>
    <w:rsid w:val="002F7707"/>
    <w:rsid w:val="00300137"/>
    <w:rsid w:val="00300FCF"/>
    <w:rsid w:val="00312E9D"/>
    <w:rsid w:val="003161C1"/>
    <w:rsid w:val="0032206D"/>
    <w:rsid w:val="00325B68"/>
    <w:rsid w:val="003275E9"/>
    <w:rsid w:val="00332983"/>
    <w:rsid w:val="00333500"/>
    <w:rsid w:val="0033605B"/>
    <w:rsid w:val="00336678"/>
    <w:rsid w:val="003411E0"/>
    <w:rsid w:val="003454CB"/>
    <w:rsid w:val="0035469D"/>
    <w:rsid w:val="00361AEF"/>
    <w:rsid w:val="00364364"/>
    <w:rsid w:val="003729B3"/>
    <w:rsid w:val="003761AB"/>
    <w:rsid w:val="00382FDB"/>
    <w:rsid w:val="00384B16"/>
    <w:rsid w:val="0038516F"/>
    <w:rsid w:val="00386C13"/>
    <w:rsid w:val="00391177"/>
    <w:rsid w:val="00391EEF"/>
    <w:rsid w:val="003A21E9"/>
    <w:rsid w:val="003A33D3"/>
    <w:rsid w:val="003A53ED"/>
    <w:rsid w:val="003A7DE6"/>
    <w:rsid w:val="003B0613"/>
    <w:rsid w:val="003B1426"/>
    <w:rsid w:val="003B204B"/>
    <w:rsid w:val="003B2F2E"/>
    <w:rsid w:val="003C01F8"/>
    <w:rsid w:val="003C20E4"/>
    <w:rsid w:val="003C28C8"/>
    <w:rsid w:val="003C33F3"/>
    <w:rsid w:val="003C498F"/>
    <w:rsid w:val="003E1288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1553E"/>
    <w:rsid w:val="00415864"/>
    <w:rsid w:val="00417D97"/>
    <w:rsid w:val="00421C6B"/>
    <w:rsid w:val="00421F82"/>
    <w:rsid w:val="004222B2"/>
    <w:rsid w:val="00425F12"/>
    <w:rsid w:val="00431399"/>
    <w:rsid w:val="00435E18"/>
    <w:rsid w:val="004377F9"/>
    <w:rsid w:val="00442017"/>
    <w:rsid w:val="00445C5C"/>
    <w:rsid w:val="00446EF5"/>
    <w:rsid w:val="004579CA"/>
    <w:rsid w:val="00461B01"/>
    <w:rsid w:val="00462B25"/>
    <w:rsid w:val="00466674"/>
    <w:rsid w:val="00466945"/>
    <w:rsid w:val="00467646"/>
    <w:rsid w:val="00471614"/>
    <w:rsid w:val="004773E7"/>
    <w:rsid w:val="00480E92"/>
    <w:rsid w:val="004829BF"/>
    <w:rsid w:val="004919D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3167"/>
    <w:rsid w:val="00525A82"/>
    <w:rsid w:val="0052676D"/>
    <w:rsid w:val="00526D95"/>
    <w:rsid w:val="00527577"/>
    <w:rsid w:val="00527914"/>
    <w:rsid w:val="005313EC"/>
    <w:rsid w:val="00547EA4"/>
    <w:rsid w:val="005523DC"/>
    <w:rsid w:val="005568E7"/>
    <w:rsid w:val="005647BF"/>
    <w:rsid w:val="00570109"/>
    <w:rsid w:val="00570DB7"/>
    <w:rsid w:val="00571FA0"/>
    <w:rsid w:val="00572A91"/>
    <w:rsid w:val="005741FC"/>
    <w:rsid w:val="005771C1"/>
    <w:rsid w:val="00586547"/>
    <w:rsid w:val="00587AED"/>
    <w:rsid w:val="00590B92"/>
    <w:rsid w:val="0059396E"/>
    <w:rsid w:val="00594AFB"/>
    <w:rsid w:val="00597E68"/>
    <w:rsid w:val="005A37B0"/>
    <w:rsid w:val="005B2DC7"/>
    <w:rsid w:val="005B2E36"/>
    <w:rsid w:val="005B53B9"/>
    <w:rsid w:val="005B7AFD"/>
    <w:rsid w:val="005C392C"/>
    <w:rsid w:val="005E02FB"/>
    <w:rsid w:val="005F0EAC"/>
    <w:rsid w:val="005F29A5"/>
    <w:rsid w:val="00601A74"/>
    <w:rsid w:val="00603E3D"/>
    <w:rsid w:val="00607536"/>
    <w:rsid w:val="00611877"/>
    <w:rsid w:val="00616791"/>
    <w:rsid w:val="0063069F"/>
    <w:rsid w:val="00631579"/>
    <w:rsid w:val="00634905"/>
    <w:rsid w:val="00635D61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933E1"/>
    <w:rsid w:val="00694277"/>
    <w:rsid w:val="006A1C59"/>
    <w:rsid w:val="006B0246"/>
    <w:rsid w:val="006B097A"/>
    <w:rsid w:val="006B13A9"/>
    <w:rsid w:val="006B39B4"/>
    <w:rsid w:val="006C0605"/>
    <w:rsid w:val="006C0DCB"/>
    <w:rsid w:val="006C4100"/>
    <w:rsid w:val="006C4C4A"/>
    <w:rsid w:val="006C6BE9"/>
    <w:rsid w:val="006D33DF"/>
    <w:rsid w:val="006D44A2"/>
    <w:rsid w:val="006D78D8"/>
    <w:rsid w:val="006E2189"/>
    <w:rsid w:val="006E2280"/>
    <w:rsid w:val="006E6062"/>
    <w:rsid w:val="006F764F"/>
    <w:rsid w:val="00700098"/>
    <w:rsid w:val="007019E2"/>
    <w:rsid w:val="00707A13"/>
    <w:rsid w:val="007100DE"/>
    <w:rsid w:val="00711357"/>
    <w:rsid w:val="0071350B"/>
    <w:rsid w:val="00715801"/>
    <w:rsid w:val="00715DCD"/>
    <w:rsid w:val="00725B18"/>
    <w:rsid w:val="007270A2"/>
    <w:rsid w:val="007270D3"/>
    <w:rsid w:val="0072767F"/>
    <w:rsid w:val="00733E14"/>
    <w:rsid w:val="007369B7"/>
    <w:rsid w:val="00740CF9"/>
    <w:rsid w:val="00741949"/>
    <w:rsid w:val="0074321A"/>
    <w:rsid w:val="00744AD8"/>
    <w:rsid w:val="00747744"/>
    <w:rsid w:val="007516C9"/>
    <w:rsid w:val="00754482"/>
    <w:rsid w:val="007570C4"/>
    <w:rsid w:val="007618A1"/>
    <w:rsid w:val="00765D75"/>
    <w:rsid w:val="00766B17"/>
    <w:rsid w:val="00770C37"/>
    <w:rsid w:val="00771900"/>
    <w:rsid w:val="00773822"/>
    <w:rsid w:val="00780D73"/>
    <w:rsid w:val="00784338"/>
    <w:rsid w:val="0079184D"/>
    <w:rsid w:val="00791E60"/>
    <w:rsid w:val="007928A0"/>
    <w:rsid w:val="0079309F"/>
    <w:rsid w:val="007946EF"/>
    <w:rsid w:val="00795385"/>
    <w:rsid w:val="007A3A4B"/>
    <w:rsid w:val="007A3E36"/>
    <w:rsid w:val="007A581F"/>
    <w:rsid w:val="007A6936"/>
    <w:rsid w:val="007A6C64"/>
    <w:rsid w:val="007B1436"/>
    <w:rsid w:val="007B1B61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E69A0"/>
    <w:rsid w:val="007E72E7"/>
    <w:rsid w:val="007F4783"/>
    <w:rsid w:val="00801D83"/>
    <w:rsid w:val="008029F9"/>
    <w:rsid w:val="00803A06"/>
    <w:rsid w:val="00806C2F"/>
    <w:rsid w:val="008073DF"/>
    <w:rsid w:val="00810E36"/>
    <w:rsid w:val="00812654"/>
    <w:rsid w:val="008174E0"/>
    <w:rsid w:val="00820B1B"/>
    <w:rsid w:val="00822F4F"/>
    <w:rsid w:val="00830801"/>
    <w:rsid w:val="0083342F"/>
    <w:rsid w:val="0083379C"/>
    <w:rsid w:val="00834BCC"/>
    <w:rsid w:val="00837694"/>
    <w:rsid w:val="0084383B"/>
    <w:rsid w:val="00850330"/>
    <w:rsid w:val="00851235"/>
    <w:rsid w:val="00856E7D"/>
    <w:rsid w:val="008571E1"/>
    <w:rsid w:val="008631A4"/>
    <w:rsid w:val="00863E56"/>
    <w:rsid w:val="00867844"/>
    <w:rsid w:val="00871C6F"/>
    <w:rsid w:val="00872845"/>
    <w:rsid w:val="00874107"/>
    <w:rsid w:val="00874BB4"/>
    <w:rsid w:val="00877E99"/>
    <w:rsid w:val="008805F0"/>
    <w:rsid w:val="00881E94"/>
    <w:rsid w:val="0088294F"/>
    <w:rsid w:val="00884CB2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5FEA"/>
    <w:rsid w:val="00905213"/>
    <w:rsid w:val="009062D2"/>
    <w:rsid w:val="00907885"/>
    <w:rsid w:val="009167D0"/>
    <w:rsid w:val="009216B7"/>
    <w:rsid w:val="00931AAA"/>
    <w:rsid w:val="00944ECF"/>
    <w:rsid w:val="009515A0"/>
    <w:rsid w:val="00955C98"/>
    <w:rsid w:val="0095765A"/>
    <w:rsid w:val="00962B0A"/>
    <w:rsid w:val="00965064"/>
    <w:rsid w:val="00967441"/>
    <w:rsid w:val="00972D70"/>
    <w:rsid w:val="009749D3"/>
    <w:rsid w:val="00981CFA"/>
    <w:rsid w:val="00985189"/>
    <w:rsid w:val="00990A52"/>
    <w:rsid w:val="00994909"/>
    <w:rsid w:val="009971D2"/>
    <w:rsid w:val="009B0FE1"/>
    <w:rsid w:val="009B107B"/>
    <w:rsid w:val="009B185C"/>
    <w:rsid w:val="009B18A6"/>
    <w:rsid w:val="009B6404"/>
    <w:rsid w:val="009B65EB"/>
    <w:rsid w:val="009B792B"/>
    <w:rsid w:val="009B793F"/>
    <w:rsid w:val="009C03DB"/>
    <w:rsid w:val="009C43CB"/>
    <w:rsid w:val="009C7030"/>
    <w:rsid w:val="009C7C98"/>
    <w:rsid w:val="009D763F"/>
    <w:rsid w:val="009F1BAD"/>
    <w:rsid w:val="009F7111"/>
    <w:rsid w:val="00A0022F"/>
    <w:rsid w:val="00A03BB8"/>
    <w:rsid w:val="00A14715"/>
    <w:rsid w:val="00A16156"/>
    <w:rsid w:val="00A162C2"/>
    <w:rsid w:val="00A1722A"/>
    <w:rsid w:val="00A25FDF"/>
    <w:rsid w:val="00A26A0F"/>
    <w:rsid w:val="00A32B33"/>
    <w:rsid w:val="00A34A15"/>
    <w:rsid w:val="00A42E15"/>
    <w:rsid w:val="00A4386B"/>
    <w:rsid w:val="00A459FB"/>
    <w:rsid w:val="00A45C4A"/>
    <w:rsid w:val="00A45FAD"/>
    <w:rsid w:val="00A50360"/>
    <w:rsid w:val="00A51E27"/>
    <w:rsid w:val="00A523ED"/>
    <w:rsid w:val="00A6238C"/>
    <w:rsid w:val="00A71598"/>
    <w:rsid w:val="00A82D4D"/>
    <w:rsid w:val="00A8791F"/>
    <w:rsid w:val="00A87C81"/>
    <w:rsid w:val="00A9135B"/>
    <w:rsid w:val="00AA34A5"/>
    <w:rsid w:val="00AA39F3"/>
    <w:rsid w:val="00AA4896"/>
    <w:rsid w:val="00AB006D"/>
    <w:rsid w:val="00AB5646"/>
    <w:rsid w:val="00AD28FE"/>
    <w:rsid w:val="00AD5025"/>
    <w:rsid w:val="00AD59D3"/>
    <w:rsid w:val="00AE0C01"/>
    <w:rsid w:val="00AE24F1"/>
    <w:rsid w:val="00AE5883"/>
    <w:rsid w:val="00AF3136"/>
    <w:rsid w:val="00AF7538"/>
    <w:rsid w:val="00B00FC2"/>
    <w:rsid w:val="00B015C4"/>
    <w:rsid w:val="00B039F4"/>
    <w:rsid w:val="00B04B4C"/>
    <w:rsid w:val="00B066CF"/>
    <w:rsid w:val="00B14E50"/>
    <w:rsid w:val="00B15A53"/>
    <w:rsid w:val="00B15B07"/>
    <w:rsid w:val="00B17B0C"/>
    <w:rsid w:val="00B2237C"/>
    <w:rsid w:val="00B22DB5"/>
    <w:rsid w:val="00B26813"/>
    <w:rsid w:val="00B32C9D"/>
    <w:rsid w:val="00B33751"/>
    <w:rsid w:val="00B34529"/>
    <w:rsid w:val="00B35EBF"/>
    <w:rsid w:val="00B414C6"/>
    <w:rsid w:val="00B42774"/>
    <w:rsid w:val="00B45575"/>
    <w:rsid w:val="00B521FA"/>
    <w:rsid w:val="00B567CD"/>
    <w:rsid w:val="00B60A68"/>
    <w:rsid w:val="00B64AF6"/>
    <w:rsid w:val="00B70CB4"/>
    <w:rsid w:val="00B7101C"/>
    <w:rsid w:val="00B72FC9"/>
    <w:rsid w:val="00B823F4"/>
    <w:rsid w:val="00B83676"/>
    <w:rsid w:val="00B87E20"/>
    <w:rsid w:val="00B93D14"/>
    <w:rsid w:val="00BA1C62"/>
    <w:rsid w:val="00BA1E8C"/>
    <w:rsid w:val="00BA3D1F"/>
    <w:rsid w:val="00BA78DC"/>
    <w:rsid w:val="00BB0D0B"/>
    <w:rsid w:val="00BB1852"/>
    <w:rsid w:val="00BB3544"/>
    <w:rsid w:val="00BB377B"/>
    <w:rsid w:val="00BB3FE5"/>
    <w:rsid w:val="00BB461C"/>
    <w:rsid w:val="00BB46A0"/>
    <w:rsid w:val="00BB5DFA"/>
    <w:rsid w:val="00BC2E59"/>
    <w:rsid w:val="00BC6F43"/>
    <w:rsid w:val="00BC771B"/>
    <w:rsid w:val="00BD28D3"/>
    <w:rsid w:val="00BD4930"/>
    <w:rsid w:val="00BD6F55"/>
    <w:rsid w:val="00BD7282"/>
    <w:rsid w:val="00BE0860"/>
    <w:rsid w:val="00BE17E6"/>
    <w:rsid w:val="00BE3EA6"/>
    <w:rsid w:val="00BE600E"/>
    <w:rsid w:val="00C076A6"/>
    <w:rsid w:val="00C119B4"/>
    <w:rsid w:val="00C1347A"/>
    <w:rsid w:val="00C170CF"/>
    <w:rsid w:val="00C20AF9"/>
    <w:rsid w:val="00C25111"/>
    <w:rsid w:val="00C27724"/>
    <w:rsid w:val="00C368E0"/>
    <w:rsid w:val="00C3709E"/>
    <w:rsid w:val="00C40D32"/>
    <w:rsid w:val="00C44167"/>
    <w:rsid w:val="00C53149"/>
    <w:rsid w:val="00C607D5"/>
    <w:rsid w:val="00C60C45"/>
    <w:rsid w:val="00C611E8"/>
    <w:rsid w:val="00C63680"/>
    <w:rsid w:val="00C64809"/>
    <w:rsid w:val="00C651D4"/>
    <w:rsid w:val="00C65D8E"/>
    <w:rsid w:val="00C71469"/>
    <w:rsid w:val="00C7395E"/>
    <w:rsid w:val="00C76BB6"/>
    <w:rsid w:val="00C91F4B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C87"/>
    <w:rsid w:val="00CC1F91"/>
    <w:rsid w:val="00CC29FA"/>
    <w:rsid w:val="00CC4283"/>
    <w:rsid w:val="00CC63F6"/>
    <w:rsid w:val="00CD1B5B"/>
    <w:rsid w:val="00CD56F7"/>
    <w:rsid w:val="00CE2197"/>
    <w:rsid w:val="00CF205D"/>
    <w:rsid w:val="00CF341B"/>
    <w:rsid w:val="00CF4718"/>
    <w:rsid w:val="00CF63D8"/>
    <w:rsid w:val="00CF693D"/>
    <w:rsid w:val="00CF7F5D"/>
    <w:rsid w:val="00D0055C"/>
    <w:rsid w:val="00D02911"/>
    <w:rsid w:val="00D04109"/>
    <w:rsid w:val="00D13181"/>
    <w:rsid w:val="00D20C29"/>
    <w:rsid w:val="00D2173B"/>
    <w:rsid w:val="00D217B8"/>
    <w:rsid w:val="00D24169"/>
    <w:rsid w:val="00D2550A"/>
    <w:rsid w:val="00D25E07"/>
    <w:rsid w:val="00D312D7"/>
    <w:rsid w:val="00D3311F"/>
    <w:rsid w:val="00D355E8"/>
    <w:rsid w:val="00D360DB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54DB"/>
    <w:rsid w:val="00D76A7D"/>
    <w:rsid w:val="00D80B5E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56A7"/>
    <w:rsid w:val="00DB5AD8"/>
    <w:rsid w:val="00DC45A8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E01E8E"/>
    <w:rsid w:val="00E020A7"/>
    <w:rsid w:val="00E05150"/>
    <w:rsid w:val="00E063B6"/>
    <w:rsid w:val="00E072F9"/>
    <w:rsid w:val="00E1176F"/>
    <w:rsid w:val="00E11E88"/>
    <w:rsid w:val="00E126DC"/>
    <w:rsid w:val="00E12B18"/>
    <w:rsid w:val="00E15010"/>
    <w:rsid w:val="00E170B1"/>
    <w:rsid w:val="00E23997"/>
    <w:rsid w:val="00E3115A"/>
    <w:rsid w:val="00E32FCC"/>
    <w:rsid w:val="00E352E2"/>
    <w:rsid w:val="00E40834"/>
    <w:rsid w:val="00E41F53"/>
    <w:rsid w:val="00E43923"/>
    <w:rsid w:val="00E44696"/>
    <w:rsid w:val="00E4478F"/>
    <w:rsid w:val="00E46AC9"/>
    <w:rsid w:val="00E50DE2"/>
    <w:rsid w:val="00E55617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625C"/>
    <w:rsid w:val="00E97189"/>
    <w:rsid w:val="00EA0188"/>
    <w:rsid w:val="00EA036E"/>
    <w:rsid w:val="00EA5F8B"/>
    <w:rsid w:val="00EB2D72"/>
    <w:rsid w:val="00EB433C"/>
    <w:rsid w:val="00EB4653"/>
    <w:rsid w:val="00EB5B98"/>
    <w:rsid w:val="00EB5D5B"/>
    <w:rsid w:val="00EC07D7"/>
    <w:rsid w:val="00EC6B1E"/>
    <w:rsid w:val="00EC7113"/>
    <w:rsid w:val="00ED4A6C"/>
    <w:rsid w:val="00EE1451"/>
    <w:rsid w:val="00EE6842"/>
    <w:rsid w:val="00EE68DB"/>
    <w:rsid w:val="00EE7DC2"/>
    <w:rsid w:val="00EF52F9"/>
    <w:rsid w:val="00EF61A5"/>
    <w:rsid w:val="00F02FAC"/>
    <w:rsid w:val="00F03D75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42921"/>
    <w:rsid w:val="00F43BFE"/>
    <w:rsid w:val="00F4512A"/>
    <w:rsid w:val="00F464CA"/>
    <w:rsid w:val="00F46E54"/>
    <w:rsid w:val="00F503A8"/>
    <w:rsid w:val="00F55015"/>
    <w:rsid w:val="00F6035C"/>
    <w:rsid w:val="00F65138"/>
    <w:rsid w:val="00F70DC4"/>
    <w:rsid w:val="00F754C2"/>
    <w:rsid w:val="00F803B1"/>
    <w:rsid w:val="00F83DC5"/>
    <w:rsid w:val="00F83ED2"/>
    <w:rsid w:val="00F9202F"/>
    <w:rsid w:val="00F95E3C"/>
    <w:rsid w:val="00F96E36"/>
    <w:rsid w:val="00FB066F"/>
    <w:rsid w:val="00FB0FB3"/>
    <w:rsid w:val="00FB2F5E"/>
    <w:rsid w:val="00FB787E"/>
    <w:rsid w:val="00FC49ED"/>
    <w:rsid w:val="00FD0FC0"/>
    <w:rsid w:val="00FD1A9A"/>
    <w:rsid w:val="00FD2667"/>
    <w:rsid w:val="00FD330E"/>
    <w:rsid w:val="00FD3FE9"/>
    <w:rsid w:val="00FD67FC"/>
    <w:rsid w:val="00FD7023"/>
    <w:rsid w:val="00FD73F1"/>
    <w:rsid w:val="00FD7AB0"/>
    <w:rsid w:val="00FE2DAB"/>
    <w:rsid w:val="00FE3180"/>
    <w:rsid w:val="00FF136C"/>
    <w:rsid w:val="00FF2052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iPriority="0" w:unhideWhenUsed="1"/>
    <w:lsdException w:name="footer" w:locked="1" w:uiPriority="0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iPriority="0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locked/>
    <w:rsid w:val="00AD5025"/>
  </w:style>
  <w:style w:type="character" w:customStyle="1" w:styleId="ac">
    <w:name w:val="Цветовое выделение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rsid w:val="00AD5025"/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locked/>
    <w:rsid w:val="00AD5025"/>
    <w:rPr>
      <w:rFonts w:ascii="Arial" w:hAnsi="Arial" w:cs="Arial"/>
    </w:rPr>
  </w:style>
  <w:style w:type="paragraph" w:customStyle="1" w:styleId="ConsTitle">
    <w:name w:val="ConsTitle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072945"/>
    <w:rPr>
      <w:rFonts w:eastAsia="Times New Roman" w:cs="Calibri"/>
    </w:rPr>
  </w:style>
  <w:style w:type="table" w:customStyle="1" w:styleId="13">
    <w:name w:val="Сетка таблицы1"/>
    <w:basedOn w:val="a1"/>
    <w:next w:val="a3"/>
    <w:uiPriority w:val="59"/>
    <w:rsid w:val="00BB46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BE3EA-0DD1-4DF0-82E2-7D0BBAD9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</TotalTime>
  <Pages>40</Pages>
  <Words>10612</Words>
  <Characters>60494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utaz-rfo9</cp:lastModifiedBy>
  <cp:revision>726</cp:revision>
  <cp:lastPrinted>2014-04-01T12:34:00Z</cp:lastPrinted>
  <dcterms:created xsi:type="dcterms:W3CDTF">2013-01-22T10:43:00Z</dcterms:created>
  <dcterms:modified xsi:type="dcterms:W3CDTF">2014-04-01T12:34:00Z</dcterms:modified>
</cp:coreProperties>
</file>