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A" w:rsidRDefault="00A2297A">
      <w:r>
        <w:t xml:space="preserve"> </w:t>
      </w:r>
    </w:p>
    <w:p w:rsidR="00A2297A" w:rsidRDefault="00A2297A"/>
    <w:p w:rsidR="00A2297A" w:rsidRDefault="00A2297A">
      <w:pPr>
        <w:rPr>
          <w:rFonts w:ascii="Times New Roman" w:hAnsi="Times New Roman" w:cs="Times New Roman"/>
          <w:sz w:val="48"/>
          <w:szCs w:val="48"/>
        </w:rPr>
      </w:pPr>
    </w:p>
    <w:p w:rsidR="00381037" w:rsidRPr="00A2297A" w:rsidRDefault="00A2297A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A2297A">
        <w:rPr>
          <w:rFonts w:ascii="Times New Roman" w:hAnsi="Times New Roman" w:cs="Times New Roman"/>
          <w:sz w:val="48"/>
          <w:szCs w:val="48"/>
        </w:rPr>
        <w:t xml:space="preserve">График личного приема граждан главы </w:t>
      </w:r>
      <w:proofErr w:type="spellStart"/>
      <w:r w:rsidRPr="00A2297A">
        <w:rPr>
          <w:rFonts w:ascii="Times New Roman" w:hAnsi="Times New Roman" w:cs="Times New Roman"/>
          <w:sz w:val="48"/>
          <w:szCs w:val="48"/>
        </w:rPr>
        <w:t>Ташкичуйского</w:t>
      </w:r>
      <w:proofErr w:type="spellEnd"/>
      <w:r w:rsidRPr="00A2297A">
        <w:rPr>
          <w:rFonts w:ascii="Times New Roman" w:hAnsi="Times New Roman" w:cs="Times New Roman"/>
          <w:sz w:val="48"/>
          <w:szCs w:val="48"/>
        </w:rPr>
        <w:t xml:space="preserve"> сельского поселения </w:t>
      </w:r>
      <w:proofErr w:type="spellStart"/>
      <w:r w:rsidRPr="00A2297A">
        <w:rPr>
          <w:rFonts w:ascii="Times New Roman" w:hAnsi="Times New Roman" w:cs="Times New Roman"/>
          <w:sz w:val="48"/>
          <w:szCs w:val="48"/>
        </w:rPr>
        <w:t>Ютазинского</w:t>
      </w:r>
      <w:proofErr w:type="spellEnd"/>
      <w:r w:rsidRPr="00A2297A">
        <w:rPr>
          <w:rFonts w:ascii="Times New Roman" w:hAnsi="Times New Roman" w:cs="Times New Roman"/>
          <w:sz w:val="48"/>
          <w:szCs w:val="48"/>
        </w:rPr>
        <w:t xml:space="preserve"> муниципального района Республики Татарстан</w:t>
      </w:r>
    </w:p>
    <w:p w:rsidR="00A2297A" w:rsidRPr="00A2297A" w:rsidRDefault="00A2297A">
      <w:pPr>
        <w:rPr>
          <w:rFonts w:ascii="Times New Roman" w:hAnsi="Times New Roman" w:cs="Times New Roman"/>
          <w:sz w:val="48"/>
          <w:szCs w:val="48"/>
        </w:rPr>
      </w:pPr>
    </w:p>
    <w:p w:rsidR="00A2297A" w:rsidRPr="00A2297A" w:rsidRDefault="00A2297A">
      <w:pPr>
        <w:rPr>
          <w:rFonts w:ascii="Times New Roman" w:hAnsi="Times New Roman" w:cs="Times New Roman"/>
          <w:b/>
          <w:sz w:val="56"/>
          <w:szCs w:val="56"/>
        </w:rPr>
      </w:pPr>
      <w:r w:rsidRPr="00A2297A">
        <w:rPr>
          <w:rFonts w:ascii="Times New Roman" w:hAnsi="Times New Roman" w:cs="Times New Roman"/>
          <w:b/>
          <w:sz w:val="56"/>
          <w:szCs w:val="56"/>
        </w:rPr>
        <w:t>Каждый вторник  14.00-16.00</w:t>
      </w:r>
    </w:p>
    <w:sectPr w:rsidR="00A2297A" w:rsidRPr="00A2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A"/>
    <w:rsid w:val="00381037"/>
    <w:rsid w:val="00A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1</cp:revision>
  <dcterms:created xsi:type="dcterms:W3CDTF">2021-11-30T10:24:00Z</dcterms:created>
  <dcterms:modified xsi:type="dcterms:W3CDTF">2021-11-30T10:27:00Z</dcterms:modified>
</cp:coreProperties>
</file>