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B8" w:rsidRDefault="00AC7CB8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КАРАКАШЛИНСКОГО СЕЛЬСКОГО ПОСЕЛЕНИЯ</w:t>
      </w: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ЮТАЗИНСКОГО МУНИЦИПАЛЬНОГО РАЙОНА</w:t>
      </w: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600" w:rsidRPr="009E3600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CCF" w:rsidRPr="001867D1" w:rsidRDefault="009E3600" w:rsidP="009E3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с. Каракашлы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9E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2015 года</w:t>
      </w:r>
    </w:p>
    <w:p w:rsidR="00313CCF" w:rsidRPr="001867D1" w:rsidRDefault="00313CCF" w:rsidP="00313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13CCF" w:rsidRPr="001867D1" w:rsidRDefault="00313CCF" w:rsidP="00313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3CCF" w:rsidRDefault="00313CCF" w:rsidP="00313CCF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CCF" w:rsidRPr="001867D1" w:rsidRDefault="00313CCF" w:rsidP="00EE06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0697">
        <w:rPr>
          <w:rFonts w:ascii="Times New Roman" w:eastAsia="Times New Roman" w:hAnsi="Times New Roman" w:cs="Times New Roman"/>
          <w:color w:val="000000"/>
          <w:sz w:val="24"/>
          <w:szCs w:val="28"/>
        </w:rPr>
        <w:t>Об утверждении</w:t>
      </w:r>
      <w:r w:rsidRPr="00EE0697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EE0697">
        <w:rPr>
          <w:rFonts w:ascii="Times New Roman" w:hAnsi="Times New Roman" w:cs="Times New Roman"/>
          <w:sz w:val="24"/>
          <w:szCs w:val="28"/>
        </w:rPr>
        <w:t>Положения</w:t>
      </w:r>
      <w:r w:rsidR="00EE0697">
        <w:rPr>
          <w:rFonts w:ascii="Times New Roman" w:hAnsi="Times New Roman" w:cs="Times New Roman"/>
          <w:sz w:val="24"/>
          <w:szCs w:val="28"/>
        </w:rPr>
        <w:t xml:space="preserve"> </w:t>
      </w:r>
      <w:r w:rsidRPr="00EE0697">
        <w:rPr>
          <w:rFonts w:ascii="Times New Roman" w:hAnsi="Times New Roman" w:cs="Times New Roman"/>
          <w:sz w:val="24"/>
          <w:szCs w:val="28"/>
        </w:rPr>
        <w:t xml:space="preserve"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 </w:t>
      </w:r>
      <w:proofErr w:type="spellStart"/>
      <w:r w:rsidR="009E3600" w:rsidRPr="00EE0697">
        <w:rPr>
          <w:rFonts w:ascii="Times New Roman" w:hAnsi="Times New Roman" w:cs="Times New Roman"/>
          <w:sz w:val="24"/>
          <w:szCs w:val="28"/>
        </w:rPr>
        <w:t>Каракашлинского</w:t>
      </w:r>
      <w:proofErr w:type="spellEnd"/>
      <w:r w:rsidR="009E3600" w:rsidRPr="00EE0697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r w:rsidRPr="00EE0697">
        <w:rPr>
          <w:rFonts w:ascii="Times New Roman" w:hAnsi="Times New Roman" w:cs="Times New Roman"/>
          <w:sz w:val="24"/>
          <w:szCs w:val="28"/>
        </w:rPr>
        <w:t>в  ходе реализации муниципальных программ развития муниципальной службы</w:t>
      </w:r>
      <w:bookmarkEnd w:id="0"/>
    </w:p>
    <w:p w:rsidR="00313CCF" w:rsidRDefault="00313CCF" w:rsidP="00313CCF">
      <w:pPr>
        <w:shd w:val="clear" w:color="auto" w:fill="FFFFFF"/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13CCF" w:rsidRPr="00CB0A34" w:rsidRDefault="00313CCF" w:rsidP="00313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13CCF" w:rsidRPr="00CB0A34" w:rsidRDefault="00313CCF" w:rsidP="009E3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B0A34">
        <w:rPr>
          <w:rFonts w:ascii="Times New Roman" w:hAnsi="Times New Roman" w:cs="Times New Roman"/>
          <w:sz w:val="28"/>
          <w:szCs w:val="28"/>
        </w:rPr>
        <w:t>В соответствии со статьей 35 Федерального закона от 2 марта 2007 года           № 25-ФЗ «О муниципальной службе в Российской Федерации», статьей 41 Кодекса Республики Татарстан о муниципальной службе</w:t>
      </w: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повышения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 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 w:rsidRPr="00CB0A34">
        <w:rPr>
          <w:rFonts w:ascii="Times New Roman" w:eastAsia="Times New Roman" w:hAnsi="Times New Roman" w:cs="Times New Roman"/>
          <w:color w:val="FFFFFF" w:themeColor="background1"/>
          <w:sz w:val="28"/>
        </w:rPr>
        <w:t> 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9E3600">
        <w:rPr>
          <w:rFonts w:ascii="Times New Roman" w:eastAsia="Times New Roman" w:hAnsi="Times New Roman" w:cs="Times New Roman"/>
          <w:color w:val="000000"/>
          <w:sz w:val="28"/>
        </w:rPr>
        <w:t>Каракашлинского</w:t>
      </w:r>
      <w:proofErr w:type="spellEnd"/>
      <w:r w:rsidR="009E3600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  в  ходе реализации муниципальных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программ развития муниципальной  службы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Совет </w:t>
      </w:r>
      <w:proofErr w:type="spellStart"/>
      <w:r w:rsidR="009E3600">
        <w:rPr>
          <w:rFonts w:ascii="Times New Roman" w:eastAsia="Times New Roman" w:hAnsi="Times New Roman" w:cs="Times New Roman"/>
          <w:color w:val="000000"/>
          <w:sz w:val="28"/>
        </w:rPr>
        <w:t>Каракашлинского</w:t>
      </w:r>
      <w:proofErr w:type="spellEnd"/>
      <w:r w:rsidR="009E3600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</w:t>
      </w:r>
      <w:proofErr w:type="gramEnd"/>
      <w:r w:rsidR="009E3600">
        <w:rPr>
          <w:rFonts w:ascii="Times New Roman" w:eastAsia="Times New Roman" w:hAnsi="Times New Roman" w:cs="Times New Roman"/>
          <w:color w:val="000000"/>
          <w:sz w:val="28"/>
        </w:rPr>
        <w:t xml:space="preserve"> 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решил</w:t>
      </w:r>
      <w:r w:rsidRPr="00CB0A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9E3600" w:rsidRPr="009E3600" w:rsidRDefault="00313CCF" w:rsidP="00313CCF">
      <w:pPr>
        <w:numPr>
          <w:ilvl w:val="0"/>
          <w:numId w:val="1"/>
        </w:numPr>
        <w:shd w:val="clear" w:color="auto" w:fill="FFFFFF"/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3BD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Pr="00CF23B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016B5">
        <w:rPr>
          <w:rFonts w:ascii="Times New Roman" w:hAnsi="Times New Roman" w:cs="Times New Roman"/>
          <w:sz w:val="28"/>
          <w:szCs w:val="28"/>
        </w:rPr>
        <w:t xml:space="preserve"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</w:t>
      </w:r>
      <w:r w:rsidR="00740559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="00740559">
        <w:rPr>
          <w:rFonts w:ascii="Times New Roman" w:eastAsia="Times New Roman" w:hAnsi="Times New Roman" w:cs="Times New Roman"/>
          <w:color w:val="000000"/>
          <w:sz w:val="28"/>
        </w:rPr>
        <w:t>Каракашлинского</w:t>
      </w:r>
      <w:proofErr w:type="spellEnd"/>
      <w:r w:rsidR="00740559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в ходе реализации </w:t>
      </w:r>
      <w:r w:rsidR="00740559" w:rsidRPr="00CB0A34">
        <w:rPr>
          <w:rFonts w:ascii="Times New Roman" w:eastAsia="Times New Roman" w:hAnsi="Times New Roman" w:cs="Times New Roman"/>
          <w:color w:val="000000"/>
          <w:sz w:val="28"/>
        </w:rPr>
        <w:t>муниципальных</w:t>
      </w:r>
      <w:r w:rsidR="0074055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40559" w:rsidRPr="00CB0A34">
        <w:rPr>
          <w:rFonts w:ascii="Times New Roman" w:eastAsia="Times New Roman" w:hAnsi="Times New Roman" w:cs="Times New Roman"/>
          <w:color w:val="000000"/>
          <w:sz w:val="28"/>
        </w:rPr>
        <w:t>программ развития муниципальной  службы</w:t>
      </w:r>
      <w:r w:rsidR="0074055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13CCF" w:rsidRPr="00A05CE2" w:rsidRDefault="00313CCF" w:rsidP="00313CCF">
      <w:pPr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A05CE2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Решение вступает в силу с момента его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официального </w:t>
      </w:r>
      <w:r w:rsidRPr="00A05CE2">
        <w:rPr>
          <w:rFonts w:ascii="Times New Roman" w:eastAsia="Calibri" w:hAnsi="Times New Roman" w:cs="Times New Roman"/>
          <w:bCs/>
          <w:sz w:val="28"/>
          <w:szCs w:val="28"/>
        </w:rPr>
        <w:t xml:space="preserve">обнародования и размещения на официальном сайте Ютазинского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</w:t>
      </w:r>
      <w:r w:rsidRPr="00A05CE2">
        <w:rPr>
          <w:rFonts w:ascii="Times New Roman" w:eastAsia="Calibri" w:hAnsi="Times New Roman" w:cs="Times New Roman"/>
          <w:bCs/>
          <w:sz w:val="28"/>
          <w:szCs w:val="28"/>
        </w:rPr>
        <w:t>района.</w:t>
      </w:r>
      <w:r w:rsidRPr="00A05CE2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</w:t>
      </w:r>
    </w:p>
    <w:p w:rsidR="00313CCF" w:rsidRPr="00A05CE2" w:rsidRDefault="00313CCF" w:rsidP="00313C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313CCF" w:rsidRDefault="00313CCF" w:rsidP="00313C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3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40559" w:rsidRPr="00740559" w:rsidRDefault="00740559" w:rsidP="00740559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0559" w:rsidRPr="00740559" w:rsidRDefault="00740559" w:rsidP="00740559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405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Глава  </w:t>
      </w:r>
      <w:proofErr w:type="spellStart"/>
      <w:r w:rsidRPr="007405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Каракашлинского</w:t>
      </w:r>
      <w:proofErr w:type="spellEnd"/>
      <w:r w:rsidRPr="007405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</w:p>
    <w:p w:rsidR="00740559" w:rsidRPr="00740559" w:rsidRDefault="00740559" w:rsidP="00740559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405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сельского поселения:                                                                              </w:t>
      </w:r>
      <w:proofErr w:type="spellStart"/>
      <w:r w:rsidRPr="007405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А.Г.Давлетгареев</w:t>
      </w:r>
      <w:proofErr w:type="spellEnd"/>
      <w:r w:rsidRPr="007405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</w:t>
      </w:r>
    </w:p>
    <w:p w:rsidR="007755AE" w:rsidRDefault="00313CCF" w:rsidP="00313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72278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</w:t>
      </w:r>
    </w:p>
    <w:p w:rsidR="007755AE" w:rsidRDefault="007755AE" w:rsidP="00313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40559" w:rsidRDefault="00740559" w:rsidP="00313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40559" w:rsidRDefault="00740559" w:rsidP="00313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AC7CB8" w:rsidRDefault="00AC7CB8" w:rsidP="00313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40559" w:rsidRDefault="00740559" w:rsidP="00313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3CCF" w:rsidRPr="00740559" w:rsidRDefault="00313CCF" w:rsidP="00313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val="tt-RU"/>
        </w:rPr>
      </w:pPr>
      <w:r w:rsidRPr="007227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2278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Pr="00740559">
        <w:rPr>
          <w:rFonts w:ascii="Times New Roman" w:eastAsia="Times New Roman" w:hAnsi="Times New Roman" w:cs="Times New Roman"/>
          <w:sz w:val="20"/>
        </w:rPr>
        <w:t>Приложение к решению</w:t>
      </w:r>
      <w:r w:rsidRPr="00740559">
        <w:rPr>
          <w:rFonts w:ascii="Times New Roman" w:eastAsia="Times New Roman" w:hAnsi="Times New Roman" w:cs="Times New Roman"/>
          <w:sz w:val="20"/>
          <w:lang w:val="tt-RU"/>
        </w:rPr>
        <w:t xml:space="preserve"> Совета                   </w:t>
      </w:r>
    </w:p>
    <w:p w:rsidR="00313CCF" w:rsidRPr="00740559" w:rsidRDefault="00313CCF" w:rsidP="00313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val="tt-RU"/>
        </w:rPr>
      </w:pPr>
      <w:r w:rsidRPr="00740559">
        <w:rPr>
          <w:rFonts w:ascii="Times New Roman" w:eastAsia="Times New Roman" w:hAnsi="Times New Roman" w:cs="Times New Roman"/>
          <w:sz w:val="20"/>
          <w:lang w:val="tt-RU"/>
        </w:rPr>
        <w:t xml:space="preserve">                                                                       </w:t>
      </w:r>
      <w:r w:rsidR="00740559" w:rsidRPr="00740559">
        <w:rPr>
          <w:rFonts w:ascii="Times New Roman" w:eastAsia="Times New Roman" w:hAnsi="Times New Roman" w:cs="Times New Roman"/>
          <w:sz w:val="20"/>
          <w:lang w:val="tt-RU"/>
        </w:rPr>
        <w:t>Каракашлинского сельского поселения</w:t>
      </w:r>
    </w:p>
    <w:p w:rsidR="00313CCF" w:rsidRPr="00740559" w:rsidRDefault="00313CCF" w:rsidP="00740559">
      <w:pPr>
        <w:spacing w:after="0"/>
        <w:jc w:val="right"/>
        <w:rPr>
          <w:rFonts w:ascii="Times New Roman" w:eastAsia="Times New Roman" w:hAnsi="Times New Roman" w:cs="Times New Roman"/>
          <w:sz w:val="20"/>
          <w:lang w:val="tt-RU"/>
        </w:rPr>
      </w:pPr>
      <w:r w:rsidRPr="00740559">
        <w:rPr>
          <w:rFonts w:ascii="Times New Roman" w:eastAsia="Times New Roman" w:hAnsi="Times New Roman" w:cs="Times New Roman"/>
          <w:sz w:val="20"/>
          <w:lang w:val="tt-RU"/>
        </w:rPr>
        <w:t xml:space="preserve">                                                                                                                 № </w:t>
      </w:r>
      <w:r w:rsidR="00740559" w:rsidRPr="00740559">
        <w:rPr>
          <w:rFonts w:ascii="Times New Roman" w:eastAsia="Times New Roman" w:hAnsi="Times New Roman" w:cs="Times New Roman"/>
          <w:sz w:val="20"/>
          <w:lang w:val="tt-RU"/>
        </w:rPr>
        <w:t>6</w:t>
      </w:r>
      <w:r w:rsidRPr="00740559">
        <w:rPr>
          <w:rFonts w:ascii="Times New Roman" w:eastAsia="Times New Roman" w:hAnsi="Times New Roman" w:cs="Times New Roman"/>
          <w:sz w:val="20"/>
          <w:lang w:val="tt-RU"/>
        </w:rPr>
        <w:t xml:space="preserve"> от </w:t>
      </w:r>
      <w:r w:rsidR="00740559" w:rsidRPr="00740559">
        <w:rPr>
          <w:rFonts w:ascii="Times New Roman" w:eastAsia="Times New Roman" w:hAnsi="Times New Roman" w:cs="Times New Roman"/>
          <w:sz w:val="20"/>
          <w:lang w:val="tt-RU"/>
        </w:rPr>
        <w:t>“26</w:t>
      </w:r>
      <w:r w:rsidRPr="00740559">
        <w:rPr>
          <w:rFonts w:ascii="Times New Roman" w:eastAsia="Times New Roman" w:hAnsi="Times New Roman" w:cs="Times New Roman"/>
          <w:sz w:val="20"/>
          <w:lang w:val="tt-RU"/>
        </w:rPr>
        <w:t>”</w:t>
      </w:r>
      <w:r w:rsidR="00740559" w:rsidRPr="00740559">
        <w:rPr>
          <w:rFonts w:ascii="Times New Roman" w:eastAsia="Times New Roman" w:hAnsi="Times New Roman" w:cs="Times New Roman"/>
          <w:sz w:val="20"/>
          <w:lang w:val="tt-RU"/>
        </w:rPr>
        <w:t xml:space="preserve">марта </w:t>
      </w:r>
      <w:r w:rsidRPr="00740559">
        <w:rPr>
          <w:rFonts w:ascii="Times New Roman" w:eastAsia="Times New Roman" w:hAnsi="Times New Roman" w:cs="Times New Roman"/>
          <w:sz w:val="20"/>
          <w:lang w:val="tt-RU"/>
        </w:rPr>
        <w:t>2015</w:t>
      </w:r>
      <w:r w:rsidR="00740559" w:rsidRPr="00740559">
        <w:rPr>
          <w:rFonts w:ascii="Times New Roman" w:eastAsia="Times New Roman" w:hAnsi="Times New Roman" w:cs="Times New Roman"/>
          <w:sz w:val="20"/>
          <w:lang w:val="tt-RU"/>
        </w:rPr>
        <w:t xml:space="preserve"> года</w:t>
      </w:r>
    </w:p>
    <w:p w:rsidR="00313CCF" w:rsidRPr="000D3B97" w:rsidRDefault="00313CCF" w:rsidP="007405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B9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313CCF" w:rsidRPr="000D3B97" w:rsidRDefault="00313CCF" w:rsidP="007405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D3B9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  </w:t>
      </w:r>
      <w:proofErr w:type="spellStart"/>
      <w:r w:rsidR="00740559" w:rsidRPr="000D3B9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Каракашлинского</w:t>
      </w:r>
      <w:proofErr w:type="spellEnd"/>
      <w:r w:rsidR="00740559" w:rsidRPr="000D3B9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сельского поселения</w:t>
      </w:r>
    </w:p>
    <w:p w:rsidR="00313CCF" w:rsidRPr="00740559" w:rsidRDefault="00313CCF" w:rsidP="0074055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D3B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3B9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 ходе реализации муниципальных программ развития муниципальной  службы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40559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со статьей 35 Федерального закона от 2 марта 2007 года №25-ФЗ «О муниципальной службе в Российской Федерации», статьей 41 Кодекса Республики Татарстан о муниципальной службе и определяет порядок, условия и сроки проведения экспериментов, направленных на повышение эффективности деятельности органов местного самоуправления (далее – орган местного самоуправления), избирательной комиссии  </w:t>
      </w:r>
      <w:proofErr w:type="spellStart"/>
      <w:r w:rsidR="00740559">
        <w:rPr>
          <w:rFonts w:ascii="Times New Roman" w:hAnsi="Times New Roman" w:cs="Times New Roman"/>
          <w:sz w:val="26"/>
          <w:szCs w:val="26"/>
        </w:rPr>
        <w:t>Каракашлинского</w:t>
      </w:r>
      <w:proofErr w:type="spellEnd"/>
      <w:r w:rsidR="00740559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740559">
        <w:rPr>
          <w:rFonts w:ascii="Times New Roman" w:hAnsi="Times New Roman" w:cs="Times New Roman"/>
          <w:sz w:val="26"/>
          <w:szCs w:val="26"/>
        </w:rPr>
        <w:t>(далее – избирательная комиссия)</w:t>
      </w:r>
      <w:r w:rsidR="00740559">
        <w:rPr>
          <w:rFonts w:ascii="Times New Roman" w:hAnsi="Times New Roman" w:cs="Times New Roman"/>
          <w:sz w:val="26"/>
          <w:szCs w:val="26"/>
        </w:rPr>
        <w:t xml:space="preserve"> </w:t>
      </w:r>
      <w:r w:rsidRPr="00740559">
        <w:rPr>
          <w:rFonts w:ascii="Times New Roman" w:hAnsi="Times New Roman" w:cs="Times New Roman"/>
          <w:sz w:val="26"/>
          <w:szCs w:val="26"/>
        </w:rPr>
        <w:t>и муниципальных</w:t>
      </w:r>
      <w:proofErr w:type="gramEnd"/>
      <w:r w:rsidRPr="00740559">
        <w:rPr>
          <w:rFonts w:ascii="Times New Roman" w:hAnsi="Times New Roman" w:cs="Times New Roman"/>
          <w:sz w:val="26"/>
          <w:szCs w:val="26"/>
        </w:rPr>
        <w:t xml:space="preserve"> служащих в органах местного самоуправления, избирательной комиссии (далее – эксперименты).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 xml:space="preserve">2. Эксперименты могут проводиться: 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в органе местного самоуправления;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 xml:space="preserve">в избирательной комиссии. 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3. Эксперименты могут проводиться в целях: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 или избирательной комиссии и стимулирования профессиональной служебной деятельности в органах местного самоуправления или избирательной комиссии;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апробации и внедрения системы показателей и критериев оценки деятельности органов местного самоуправления  или избирательной комиссии, а также профессиональной служебной деятельности муниципальных служащих;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совершенствования оплаты труда и регламентации деятельности муниципальных служащих;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 xml:space="preserve">совершенствования </w:t>
      </w:r>
      <w:proofErr w:type="gramStart"/>
      <w:r w:rsidRPr="00740559">
        <w:rPr>
          <w:rFonts w:ascii="Times New Roman" w:hAnsi="Times New Roman" w:cs="Times New Roman"/>
          <w:sz w:val="26"/>
          <w:szCs w:val="26"/>
        </w:rPr>
        <w:t>финансового-экономического</w:t>
      </w:r>
      <w:proofErr w:type="gramEnd"/>
      <w:r w:rsidRPr="00740559">
        <w:rPr>
          <w:rFonts w:ascii="Times New Roman" w:hAnsi="Times New Roman" w:cs="Times New Roman"/>
          <w:sz w:val="26"/>
          <w:szCs w:val="26"/>
        </w:rPr>
        <w:t xml:space="preserve"> и материально-технического обеспечения муниципальной службы;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оптимизации структуры и штатной численности органа местного самоуправления  или избирательной комиссии;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совершенствования системы подготовки и профессионального развития муниципальных служащих;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достижения иных целей, связанных с совершенствованием деятельности органа местного самоуправления (структурного подразделения) или избирательной комиссии и повышением эффективности профессиональной служебной деятельности муниципальных служащих.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4. Решение о проведении эксперимента принимается в виде муниципального правового акта органа </w:t>
      </w:r>
      <w:r w:rsidRPr="00740559">
        <w:rPr>
          <w:rFonts w:ascii="Times New Roman" w:hAnsi="Times New Roman" w:cs="Times New Roman"/>
          <w:bCs/>
          <w:sz w:val="26"/>
          <w:szCs w:val="26"/>
        </w:rPr>
        <w:t>местного</w:t>
      </w:r>
      <w:r w:rsidRPr="00740559">
        <w:rPr>
          <w:rFonts w:ascii="Times New Roman" w:hAnsi="Times New Roman" w:cs="Times New Roman"/>
          <w:sz w:val="26"/>
          <w:szCs w:val="26"/>
        </w:rPr>
        <w:t> </w:t>
      </w:r>
      <w:r w:rsidRPr="00740559">
        <w:rPr>
          <w:rFonts w:ascii="Times New Roman" w:hAnsi="Times New Roman" w:cs="Times New Roman"/>
          <w:bCs/>
          <w:sz w:val="26"/>
          <w:szCs w:val="26"/>
        </w:rPr>
        <w:t>самоуправления, (правового акта председателя избирательной комиссии)</w:t>
      </w:r>
      <w:r w:rsidRPr="00740559">
        <w:rPr>
          <w:rFonts w:ascii="Times New Roman" w:hAnsi="Times New Roman" w:cs="Times New Roman"/>
          <w:sz w:val="26"/>
          <w:szCs w:val="26"/>
        </w:rPr>
        <w:t>, в котором муниципальной программой развития муниципальной службы предусмотрено </w:t>
      </w:r>
      <w:r w:rsidRPr="00740559">
        <w:rPr>
          <w:rFonts w:ascii="Times New Roman" w:hAnsi="Times New Roman" w:cs="Times New Roman"/>
          <w:bCs/>
          <w:sz w:val="26"/>
          <w:szCs w:val="26"/>
        </w:rPr>
        <w:t>проведение</w:t>
      </w:r>
      <w:r w:rsidRPr="00740559">
        <w:rPr>
          <w:rFonts w:ascii="Times New Roman" w:hAnsi="Times New Roman" w:cs="Times New Roman"/>
          <w:sz w:val="26"/>
          <w:szCs w:val="26"/>
        </w:rPr>
        <w:t> </w:t>
      </w:r>
      <w:r w:rsidRPr="00740559">
        <w:rPr>
          <w:rFonts w:ascii="Times New Roman" w:hAnsi="Times New Roman" w:cs="Times New Roman"/>
          <w:bCs/>
          <w:sz w:val="26"/>
          <w:szCs w:val="26"/>
        </w:rPr>
        <w:t>эксперимента</w:t>
      </w:r>
      <w:r w:rsidRPr="00740559">
        <w:rPr>
          <w:rFonts w:ascii="Times New Roman" w:hAnsi="Times New Roman" w:cs="Times New Roman"/>
          <w:sz w:val="26"/>
          <w:szCs w:val="26"/>
        </w:rPr>
        <w:t>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5. Муниципальный правовой акт органа </w:t>
      </w:r>
      <w:r w:rsidRPr="00740559">
        <w:rPr>
          <w:rFonts w:ascii="Times New Roman" w:hAnsi="Times New Roman" w:cs="Times New Roman"/>
          <w:bCs/>
          <w:sz w:val="26"/>
          <w:szCs w:val="26"/>
        </w:rPr>
        <w:t>местного</w:t>
      </w:r>
      <w:r w:rsidRPr="00740559">
        <w:rPr>
          <w:rFonts w:ascii="Times New Roman" w:hAnsi="Times New Roman" w:cs="Times New Roman"/>
          <w:sz w:val="26"/>
          <w:szCs w:val="26"/>
        </w:rPr>
        <w:t> </w:t>
      </w:r>
      <w:r w:rsidRPr="00740559">
        <w:rPr>
          <w:rFonts w:ascii="Times New Roman" w:hAnsi="Times New Roman" w:cs="Times New Roman"/>
          <w:bCs/>
          <w:sz w:val="26"/>
          <w:szCs w:val="26"/>
        </w:rPr>
        <w:t xml:space="preserve">самоуправления (правовой акт председателя избирательной комиссии) </w:t>
      </w:r>
      <w:r w:rsidRPr="00740559">
        <w:rPr>
          <w:rFonts w:ascii="Times New Roman" w:hAnsi="Times New Roman" w:cs="Times New Roman"/>
          <w:sz w:val="26"/>
          <w:szCs w:val="26"/>
        </w:rPr>
        <w:t> о проведении эксперимента должен содержать</w:t>
      </w:r>
      <w:r w:rsidRPr="00740559">
        <w:rPr>
          <w:sz w:val="26"/>
          <w:szCs w:val="26"/>
        </w:rPr>
        <w:t xml:space="preserve">  </w:t>
      </w:r>
      <w:r w:rsidRPr="00740559">
        <w:rPr>
          <w:rFonts w:ascii="Times New Roman" w:hAnsi="Times New Roman" w:cs="Times New Roman"/>
          <w:sz w:val="26"/>
          <w:szCs w:val="26"/>
        </w:rPr>
        <w:t>наименование структурного подразделения (в случае, если эксперимент проводится в структурном подразделении),</w:t>
      </w:r>
      <w:r w:rsidRPr="00740559">
        <w:rPr>
          <w:sz w:val="26"/>
          <w:szCs w:val="26"/>
        </w:rPr>
        <w:t xml:space="preserve"> </w:t>
      </w:r>
      <w:r w:rsidRPr="00740559">
        <w:rPr>
          <w:rFonts w:ascii="Times New Roman" w:hAnsi="Times New Roman" w:cs="Times New Roman"/>
          <w:sz w:val="26"/>
          <w:szCs w:val="26"/>
        </w:rPr>
        <w:tab/>
        <w:t>описание целей, задач и содержания эксперимента, сроки его проведения, объемы финансирования.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 xml:space="preserve">6. </w:t>
      </w:r>
      <w:r w:rsidRPr="00740559">
        <w:rPr>
          <w:rFonts w:ascii="Times New Roman" w:hAnsi="Times New Roman" w:cs="Times New Roman"/>
          <w:bCs/>
          <w:sz w:val="26"/>
          <w:szCs w:val="26"/>
        </w:rPr>
        <w:t>Эксперимент</w:t>
      </w:r>
      <w:r w:rsidRPr="00740559">
        <w:rPr>
          <w:rFonts w:ascii="Times New Roman" w:hAnsi="Times New Roman" w:cs="Times New Roman"/>
          <w:sz w:val="26"/>
          <w:szCs w:val="26"/>
        </w:rPr>
        <w:t> проводится в органе </w:t>
      </w:r>
      <w:r w:rsidRPr="00740559">
        <w:rPr>
          <w:rFonts w:ascii="Times New Roman" w:hAnsi="Times New Roman" w:cs="Times New Roman"/>
          <w:bCs/>
          <w:sz w:val="26"/>
          <w:szCs w:val="26"/>
        </w:rPr>
        <w:t>местного</w:t>
      </w:r>
      <w:r w:rsidRPr="00740559">
        <w:rPr>
          <w:rFonts w:ascii="Times New Roman" w:hAnsi="Times New Roman" w:cs="Times New Roman"/>
          <w:sz w:val="26"/>
          <w:szCs w:val="26"/>
        </w:rPr>
        <w:t> </w:t>
      </w:r>
      <w:r w:rsidRPr="00740559">
        <w:rPr>
          <w:rFonts w:ascii="Times New Roman" w:hAnsi="Times New Roman" w:cs="Times New Roman"/>
          <w:bCs/>
          <w:sz w:val="26"/>
          <w:szCs w:val="26"/>
        </w:rPr>
        <w:t>самоуправления (структурном подразделении) или избирательной комиссии</w:t>
      </w:r>
      <w:r w:rsidRPr="00740559">
        <w:rPr>
          <w:rFonts w:ascii="Times New Roman" w:hAnsi="Times New Roman" w:cs="Times New Roman"/>
          <w:sz w:val="26"/>
          <w:szCs w:val="26"/>
        </w:rPr>
        <w:t xml:space="preserve">  в соответствии с планом-графиком, </w:t>
      </w:r>
      <w:r w:rsidRPr="00740559">
        <w:rPr>
          <w:rFonts w:ascii="Times New Roman" w:hAnsi="Times New Roman" w:cs="Times New Roman"/>
          <w:color w:val="000000"/>
          <w:sz w:val="26"/>
          <w:szCs w:val="26"/>
        </w:rPr>
        <w:t>утверждаемым руководителем органа </w:t>
      </w:r>
      <w:r w:rsidRPr="00740559">
        <w:rPr>
          <w:rFonts w:ascii="Times New Roman" w:hAnsi="Times New Roman" w:cs="Times New Roman"/>
          <w:bCs/>
          <w:color w:val="000000"/>
          <w:sz w:val="26"/>
          <w:szCs w:val="26"/>
        </w:rPr>
        <w:t>местного</w:t>
      </w:r>
      <w:r w:rsidRPr="0074055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7405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самоуправления, председателем избирательной комиссии </w:t>
      </w:r>
      <w:r w:rsidRPr="00740559">
        <w:rPr>
          <w:rFonts w:ascii="Times New Roman" w:hAnsi="Times New Roman" w:cs="Times New Roman"/>
          <w:sz w:val="26"/>
          <w:szCs w:val="26"/>
        </w:rPr>
        <w:t>в 10-дневный срок со дня издания муниципального правового акта о проведении эксперимента.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lastRenderedPageBreak/>
        <w:t>План-график должен содержать:</w:t>
      </w:r>
    </w:p>
    <w:p w:rsidR="00313CCF" w:rsidRPr="00740559" w:rsidRDefault="00313CCF" w:rsidP="000D3B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сроки, метод и форма проведения эксперимента;</w:t>
      </w:r>
    </w:p>
    <w:p w:rsidR="00313CCF" w:rsidRPr="00740559" w:rsidRDefault="00313CCF" w:rsidP="000D3B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этапы проведения эксперимента и ожидаемые результаты каждого из этапов;</w:t>
      </w:r>
    </w:p>
    <w:p w:rsidR="00313CCF" w:rsidRPr="00740559" w:rsidRDefault="00313CCF" w:rsidP="000D3B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средства контроля  и  обеспечения  достоверности результатов эксперимента;</w:t>
      </w:r>
    </w:p>
    <w:p w:rsidR="00313CCF" w:rsidRPr="00740559" w:rsidRDefault="00313CCF" w:rsidP="000D3B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формы отчетности по итогам эксперимента в целом и каждого из его этапов в отдельности;</w:t>
      </w:r>
    </w:p>
    <w:p w:rsidR="00313CCF" w:rsidRPr="00740559" w:rsidRDefault="00313CCF" w:rsidP="000D3B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данные по кадровому, экономическому, материально-техническому и научному обеспечению эксперимента на каждом этапе;</w:t>
      </w:r>
    </w:p>
    <w:p w:rsidR="00313CCF" w:rsidRPr="00740559" w:rsidRDefault="00313CCF" w:rsidP="000D3B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313CCF" w:rsidRPr="00740559" w:rsidRDefault="00313CCF" w:rsidP="000D3B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ожидаемые результаты проведения эксперимента.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7. Должностное лицо, ответственное за проведение эксперимента (этапа эксперимента), на основании плана-графика осуществляет обеспечение необходимых организационных, методических  и материальных условий проведения эксперимента (этапа эксперимента).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 xml:space="preserve">8. Финансирование расходов, связанных с проведением эксперимента, осуществляется за счет средств местного бюджета муниципального образования, предусмотренных на реализацию соответствующей </w:t>
      </w:r>
      <w:r w:rsidRPr="00740559">
        <w:rPr>
          <w:rFonts w:ascii="Times New Roman" w:hAnsi="Times New Roman" w:cs="Times New Roman"/>
          <w:color w:val="000000"/>
          <w:sz w:val="26"/>
          <w:szCs w:val="26"/>
        </w:rPr>
        <w:t xml:space="preserve">программы развития муниципальной службы в </w:t>
      </w:r>
      <w:proofErr w:type="spellStart"/>
      <w:r w:rsidR="00AC7CB8">
        <w:rPr>
          <w:rFonts w:ascii="Times New Roman" w:hAnsi="Times New Roman" w:cs="Times New Roman"/>
          <w:sz w:val="26"/>
          <w:szCs w:val="26"/>
        </w:rPr>
        <w:t>Каракашлинском</w:t>
      </w:r>
      <w:proofErr w:type="spellEnd"/>
      <w:r w:rsidR="00AC7CB8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Pr="0074055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9. Изменение условий трудового договора муниципального служащего - участника эксперимента на время проведения эксперимента осуществляется в порядке, установленном законодательством Российской Федерации. Проведение 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эксперимента, а также к понижению его в должности по сравнению с должностью, замещаемой муниципальным служащим на момент начала эксперимента.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10. Срок проведения эксперимента должен составлять не менее 30 календарных дней и не более 12 месяцев.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11. Информация о ходе и результатах эксперимента размещается на официальном сайте </w:t>
      </w:r>
      <w:r w:rsidRPr="00740559">
        <w:rPr>
          <w:rFonts w:ascii="Times New Roman" w:hAnsi="Times New Roman" w:cs="Times New Roman"/>
          <w:bCs/>
          <w:sz w:val="26"/>
          <w:szCs w:val="26"/>
        </w:rPr>
        <w:t>органа</w:t>
      </w:r>
      <w:r w:rsidRPr="00740559">
        <w:rPr>
          <w:rFonts w:ascii="Times New Roman" w:hAnsi="Times New Roman" w:cs="Times New Roman"/>
          <w:sz w:val="26"/>
          <w:szCs w:val="26"/>
        </w:rPr>
        <w:t>, участвующего в эксперименте и в средствах массовой информации в соответствии с законодательством Российской Федерации.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12. Итоговый отчет о проведении эксперимента утверждается руководителем органа местного самоуправления (структурного подразделения), председателем избирательной комиссии, в течение 30 календарных дней со дня завершения эксперимента.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13. Итоговый отчет о проведении эксперимента включает в себя: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описание мероприятий, осуществленных в ходе проведения эксперимента;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сведения о достигнутых в ходе проведения эксперимента целях и решенных задачах;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сведения о возможностях, порядке и формах использования положительных результатов эксперимента в иных органах </w:t>
      </w:r>
      <w:r w:rsidRPr="00740559">
        <w:rPr>
          <w:rFonts w:ascii="Times New Roman" w:hAnsi="Times New Roman" w:cs="Times New Roman"/>
          <w:bCs/>
          <w:sz w:val="26"/>
          <w:szCs w:val="26"/>
        </w:rPr>
        <w:t>местного</w:t>
      </w:r>
      <w:r w:rsidRPr="00740559">
        <w:rPr>
          <w:rFonts w:ascii="Times New Roman" w:hAnsi="Times New Roman" w:cs="Times New Roman"/>
          <w:sz w:val="26"/>
          <w:szCs w:val="26"/>
        </w:rPr>
        <w:t> </w:t>
      </w:r>
      <w:r w:rsidRPr="00740559">
        <w:rPr>
          <w:rFonts w:ascii="Times New Roman" w:hAnsi="Times New Roman" w:cs="Times New Roman"/>
          <w:bCs/>
          <w:sz w:val="26"/>
          <w:szCs w:val="26"/>
        </w:rPr>
        <w:t>самоуправления</w:t>
      </w:r>
      <w:r w:rsidRPr="00740559">
        <w:rPr>
          <w:rFonts w:ascii="Times New Roman" w:hAnsi="Times New Roman" w:cs="Times New Roman"/>
          <w:sz w:val="26"/>
          <w:szCs w:val="26"/>
        </w:rPr>
        <w:t>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предложения о совершенствовании нормативно-правового регулирования муниципальной службы по результатам эксперимента;</w:t>
      </w:r>
    </w:p>
    <w:p w:rsidR="00313CCF" w:rsidRPr="00740559" w:rsidRDefault="00313CCF" w:rsidP="0074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559">
        <w:rPr>
          <w:rFonts w:ascii="Times New Roman" w:hAnsi="Times New Roman" w:cs="Times New Roman"/>
          <w:sz w:val="26"/>
          <w:szCs w:val="26"/>
        </w:rPr>
        <w:t>предложения о повышении эффективности муниципальной службы по результатам эксперимента.</w:t>
      </w:r>
    </w:p>
    <w:p w:rsidR="00313CCF" w:rsidRDefault="00313CCF" w:rsidP="00AC7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559">
        <w:rPr>
          <w:rFonts w:ascii="Times New Roman" w:hAnsi="Times New Roman" w:cs="Times New Roman"/>
          <w:sz w:val="26"/>
          <w:szCs w:val="26"/>
        </w:rPr>
        <w:t>14. В течение девяноста календарных со дня завершения эксперимента на основе анализа достигнутых в ходе эксперимента целей и задач руководителем органа местного самоуправления (председателем избирательной комиссии) принимается решение о целесообразности использования результатов эксперимента в органе местного самоуправления (структурном подразделении), избирательной комиссии.</w:t>
      </w:r>
    </w:p>
    <w:sectPr w:rsidR="00313CCF" w:rsidSect="00AC7CB8">
      <w:footnotePr>
        <w:numFmt w:val="chicago"/>
        <w:numRestart w:val="eachPage"/>
      </w:footnotePr>
      <w:pgSz w:w="11909" w:h="16838"/>
      <w:pgMar w:top="568" w:right="826" w:bottom="426" w:left="8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FD" w:rsidRDefault="006221FD">
      <w:pPr>
        <w:spacing w:after="0" w:line="240" w:lineRule="auto"/>
      </w:pPr>
      <w:r>
        <w:separator/>
      </w:r>
    </w:p>
  </w:endnote>
  <w:endnote w:type="continuationSeparator" w:id="0">
    <w:p w:rsidR="006221FD" w:rsidRDefault="0062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FD" w:rsidRDefault="006221FD">
      <w:pPr>
        <w:spacing w:after="0" w:line="240" w:lineRule="auto"/>
      </w:pPr>
      <w:r>
        <w:separator/>
      </w:r>
    </w:p>
  </w:footnote>
  <w:footnote w:type="continuationSeparator" w:id="0">
    <w:p w:rsidR="006221FD" w:rsidRDefault="00622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20"/>
    <w:rsid w:val="000D3B97"/>
    <w:rsid w:val="001A5355"/>
    <w:rsid w:val="00313CCF"/>
    <w:rsid w:val="0035377F"/>
    <w:rsid w:val="003D097C"/>
    <w:rsid w:val="00487A22"/>
    <w:rsid w:val="004A30AE"/>
    <w:rsid w:val="00551066"/>
    <w:rsid w:val="006221FD"/>
    <w:rsid w:val="006774CC"/>
    <w:rsid w:val="00740559"/>
    <w:rsid w:val="007755AE"/>
    <w:rsid w:val="007D3736"/>
    <w:rsid w:val="00925971"/>
    <w:rsid w:val="0093254F"/>
    <w:rsid w:val="009E3600"/>
    <w:rsid w:val="00A35353"/>
    <w:rsid w:val="00A46BA5"/>
    <w:rsid w:val="00A60BE4"/>
    <w:rsid w:val="00AC7CB8"/>
    <w:rsid w:val="00B917FE"/>
    <w:rsid w:val="00BE0A4B"/>
    <w:rsid w:val="00C34495"/>
    <w:rsid w:val="00DA7CFA"/>
    <w:rsid w:val="00E11920"/>
    <w:rsid w:val="00EA412E"/>
    <w:rsid w:val="00EE0697"/>
    <w:rsid w:val="00FC2CC4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77F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Колонтитул_"/>
    <w:basedOn w:val="a0"/>
    <w:link w:val="1"/>
    <w:uiPriority w:val="99"/>
    <w:locked/>
    <w:rsid w:val="00A60BE4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Arial">
    <w:name w:val="Колонтитул + Arial"/>
    <w:aliases w:val="11 pt"/>
    <w:basedOn w:val="a4"/>
    <w:uiPriority w:val="99"/>
    <w:rsid w:val="00A60BE4"/>
    <w:rPr>
      <w:rFonts w:ascii="Arial" w:hAnsi="Arial" w:cs="Arial"/>
      <w:noProof/>
      <w:sz w:val="22"/>
      <w:szCs w:val="22"/>
      <w:shd w:val="clear" w:color="auto" w:fill="FFFFFF"/>
    </w:rPr>
  </w:style>
  <w:style w:type="character" w:customStyle="1" w:styleId="a5">
    <w:name w:val="Колонтитул"/>
    <w:basedOn w:val="a4"/>
    <w:uiPriority w:val="99"/>
    <w:rsid w:val="00A60BE4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Consolas">
    <w:name w:val="Колонтитул + Consolas"/>
    <w:basedOn w:val="a4"/>
    <w:uiPriority w:val="99"/>
    <w:rsid w:val="00A60BE4"/>
    <w:rPr>
      <w:rFonts w:ascii="Consolas" w:hAnsi="Consolas" w:cs="Consolas"/>
      <w:noProof/>
      <w:sz w:val="10"/>
      <w:szCs w:val="10"/>
      <w:shd w:val="clear" w:color="auto" w:fill="FFFFFF"/>
    </w:rPr>
  </w:style>
  <w:style w:type="character" w:customStyle="1" w:styleId="Arial1">
    <w:name w:val="Колонтитул + Arial1"/>
    <w:aliases w:val="7,5 pt1,Полужирный1"/>
    <w:basedOn w:val="a4"/>
    <w:uiPriority w:val="99"/>
    <w:rsid w:val="00A60BE4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A60BE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0"/>
      <w:szCs w:val="10"/>
    </w:rPr>
  </w:style>
  <w:style w:type="paragraph" w:customStyle="1" w:styleId="Style12">
    <w:name w:val="Style12"/>
    <w:basedOn w:val="a"/>
    <w:rsid w:val="00A60BE4"/>
    <w:pPr>
      <w:widowControl w:val="0"/>
      <w:autoSpaceDE w:val="0"/>
      <w:autoSpaceDN w:val="0"/>
      <w:adjustRightInd w:val="0"/>
      <w:spacing w:after="0" w:line="318" w:lineRule="exac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25">
    <w:name w:val="Style25"/>
    <w:basedOn w:val="a"/>
    <w:rsid w:val="00A60BE4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56">
    <w:name w:val="Font Style56"/>
    <w:rsid w:val="00A60BE4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текст Знак1"/>
    <w:basedOn w:val="a0"/>
    <w:link w:val="a6"/>
    <w:uiPriority w:val="99"/>
    <w:locked/>
    <w:rsid w:val="00A60BE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0"/>
    <w:uiPriority w:val="99"/>
    <w:rsid w:val="00A60BE4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A60BE4"/>
  </w:style>
  <w:style w:type="paragraph" w:styleId="a8">
    <w:name w:val="footer"/>
    <w:basedOn w:val="a"/>
    <w:link w:val="a9"/>
    <w:uiPriority w:val="99"/>
    <w:unhideWhenUsed/>
    <w:rsid w:val="0093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77F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Колонтитул_"/>
    <w:basedOn w:val="a0"/>
    <w:link w:val="1"/>
    <w:uiPriority w:val="99"/>
    <w:locked/>
    <w:rsid w:val="00A60BE4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Arial">
    <w:name w:val="Колонтитул + Arial"/>
    <w:aliases w:val="11 pt"/>
    <w:basedOn w:val="a4"/>
    <w:uiPriority w:val="99"/>
    <w:rsid w:val="00A60BE4"/>
    <w:rPr>
      <w:rFonts w:ascii="Arial" w:hAnsi="Arial" w:cs="Arial"/>
      <w:noProof/>
      <w:sz w:val="22"/>
      <w:szCs w:val="22"/>
      <w:shd w:val="clear" w:color="auto" w:fill="FFFFFF"/>
    </w:rPr>
  </w:style>
  <w:style w:type="character" w:customStyle="1" w:styleId="a5">
    <w:name w:val="Колонтитул"/>
    <w:basedOn w:val="a4"/>
    <w:uiPriority w:val="99"/>
    <w:rsid w:val="00A60BE4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Consolas">
    <w:name w:val="Колонтитул + Consolas"/>
    <w:basedOn w:val="a4"/>
    <w:uiPriority w:val="99"/>
    <w:rsid w:val="00A60BE4"/>
    <w:rPr>
      <w:rFonts w:ascii="Consolas" w:hAnsi="Consolas" w:cs="Consolas"/>
      <w:noProof/>
      <w:sz w:val="10"/>
      <w:szCs w:val="10"/>
      <w:shd w:val="clear" w:color="auto" w:fill="FFFFFF"/>
    </w:rPr>
  </w:style>
  <w:style w:type="character" w:customStyle="1" w:styleId="Arial1">
    <w:name w:val="Колонтитул + Arial1"/>
    <w:aliases w:val="7,5 pt1,Полужирный1"/>
    <w:basedOn w:val="a4"/>
    <w:uiPriority w:val="99"/>
    <w:rsid w:val="00A60BE4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A60BE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0"/>
      <w:szCs w:val="10"/>
    </w:rPr>
  </w:style>
  <w:style w:type="paragraph" w:customStyle="1" w:styleId="Style12">
    <w:name w:val="Style12"/>
    <w:basedOn w:val="a"/>
    <w:rsid w:val="00A60BE4"/>
    <w:pPr>
      <w:widowControl w:val="0"/>
      <w:autoSpaceDE w:val="0"/>
      <w:autoSpaceDN w:val="0"/>
      <w:adjustRightInd w:val="0"/>
      <w:spacing w:after="0" w:line="318" w:lineRule="exac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25">
    <w:name w:val="Style25"/>
    <w:basedOn w:val="a"/>
    <w:rsid w:val="00A60BE4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56">
    <w:name w:val="Font Style56"/>
    <w:rsid w:val="00A60BE4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текст Знак1"/>
    <w:basedOn w:val="a0"/>
    <w:link w:val="a6"/>
    <w:uiPriority w:val="99"/>
    <w:locked/>
    <w:rsid w:val="00A60BE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0"/>
    <w:uiPriority w:val="99"/>
    <w:rsid w:val="00A60BE4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A60BE4"/>
  </w:style>
  <w:style w:type="paragraph" w:styleId="a8">
    <w:name w:val="footer"/>
    <w:basedOn w:val="a"/>
    <w:link w:val="a9"/>
    <w:uiPriority w:val="99"/>
    <w:unhideWhenUsed/>
    <w:rsid w:val="0093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5148-97EF-4486-B721-710F46F7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2015-03-26T05:48:00Z</dcterms:created>
  <dcterms:modified xsi:type="dcterms:W3CDTF">2015-03-31T04:58:00Z</dcterms:modified>
</cp:coreProperties>
</file>