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372" w:rsidRPr="00FB25E3" w:rsidRDefault="00080480">
      <w:pPr>
        <w:rPr>
          <w:sz w:val="28"/>
          <w:szCs w:val="28"/>
        </w:rPr>
      </w:pPr>
      <w:r w:rsidRPr="00FB25E3">
        <w:rPr>
          <w:sz w:val="28"/>
          <w:szCs w:val="28"/>
        </w:rPr>
        <w:t xml:space="preserve">     2 мая 2015 года был организован субботник на территории татарского кладбища. В субботнике приняли участие жители села Ютаза. Помощь в выделе</w:t>
      </w:r>
      <w:bookmarkStart w:id="0" w:name="_GoBack"/>
      <w:bookmarkEnd w:id="0"/>
      <w:r w:rsidRPr="00FB25E3">
        <w:rPr>
          <w:sz w:val="28"/>
          <w:szCs w:val="28"/>
        </w:rPr>
        <w:t xml:space="preserve">нии транспорта оказал </w:t>
      </w:r>
      <w:r w:rsidR="00FB25E3" w:rsidRPr="00FB25E3">
        <w:rPr>
          <w:sz w:val="28"/>
          <w:szCs w:val="28"/>
        </w:rPr>
        <w:t>ОАО «</w:t>
      </w:r>
      <w:proofErr w:type="spellStart"/>
      <w:r w:rsidR="00FB25E3" w:rsidRPr="00FB25E3">
        <w:rPr>
          <w:sz w:val="28"/>
          <w:szCs w:val="28"/>
        </w:rPr>
        <w:t>Ютазинский</w:t>
      </w:r>
      <w:proofErr w:type="spellEnd"/>
      <w:r w:rsidR="00FB25E3" w:rsidRPr="00FB25E3">
        <w:rPr>
          <w:sz w:val="28"/>
          <w:szCs w:val="28"/>
        </w:rPr>
        <w:t xml:space="preserve"> элеватор».</w:t>
      </w:r>
      <w:r w:rsidRPr="00FB25E3">
        <w:rPr>
          <w:sz w:val="28"/>
          <w:szCs w:val="28"/>
        </w:rPr>
        <w:t xml:space="preserve"> </w:t>
      </w:r>
    </w:p>
    <w:sectPr w:rsidR="007F6372" w:rsidRPr="00FB2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 Academy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480"/>
    <w:rsid w:val="00080480"/>
    <w:rsid w:val="000E1055"/>
    <w:rsid w:val="007F6372"/>
    <w:rsid w:val="00FB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055"/>
    <w:pPr>
      <w:widowControl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0E1055"/>
    <w:pPr>
      <w:keepNext/>
      <w:widowControl/>
      <w:tabs>
        <w:tab w:val="left" w:pos="4253"/>
      </w:tabs>
      <w:autoSpaceDE/>
      <w:autoSpaceDN/>
      <w:adjustRightInd/>
      <w:spacing w:line="300" w:lineRule="exact"/>
      <w:jc w:val="center"/>
      <w:outlineLvl w:val="0"/>
    </w:pPr>
    <w:rPr>
      <w:rFonts w:ascii="SL Academy" w:hAnsi="SL Academy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E1055"/>
    <w:rPr>
      <w:rFonts w:ascii="SL Academy" w:hAnsi="SL Academy"/>
      <w:b/>
      <w:sz w:val="26"/>
      <w:lang w:eastAsia="ru-RU"/>
    </w:rPr>
  </w:style>
  <w:style w:type="character" w:styleId="a3">
    <w:name w:val="Strong"/>
    <w:qFormat/>
    <w:rsid w:val="000E1055"/>
    <w:rPr>
      <w:b/>
      <w:bCs/>
    </w:rPr>
  </w:style>
  <w:style w:type="paragraph" w:styleId="a4">
    <w:name w:val="No Spacing"/>
    <w:uiPriority w:val="1"/>
    <w:qFormat/>
    <w:rsid w:val="000E1055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2015-05-13T10:11:00Z</dcterms:created>
  <dcterms:modified xsi:type="dcterms:W3CDTF">2015-05-13T10:23:00Z</dcterms:modified>
</cp:coreProperties>
</file>