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F5075" w:rsidRDefault="00FF5075" w:rsidP="00FF5075">
      <w:pPr>
        <w:rPr>
          <w:rFonts w:eastAsia="Calibri"/>
          <w:i/>
          <w:sz w:val="28"/>
          <w:szCs w:val="28"/>
          <w:lang w:eastAsia="en-US"/>
        </w:rPr>
      </w:pPr>
    </w:p>
    <w:p w:rsidR="00FF5075" w:rsidRDefault="00FF5075" w:rsidP="00FF507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 Ш Е Н И Е</w:t>
      </w:r>
    </w:p>
    <w:p w:rsidR="00FF5075" w:rsidRDefault="00FF5075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</w:p>
    <w:p w:rsidR="00FF5075" w:rsidRDefault="00FF5075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№ </w:t>
      </w:r>
      <w:r w:rsidR="00A71D01">
        <w:rPr>
          <w:rFonts w:eastAsia="Calibri"/>
          <w:b/>
          <w:sz w:val="26"/>
          <w:szCs w:val="26"/>
          <w:lang w:eastAsia="en-US"/>
        </w:rPr>
        <w:t>1</w:t>
      </w:r>
      <w:r w:rsidR="001660AA">
        <w:rPr>
          <w:rFonts w:eastAsia="Calibri"/>
          <w:b/>
          <w:sz w:val="26"/>
          <w:szCs w:val="26"/>
          <w:lang w:eastAsia="en-US"/>
        </w:rPr>
        <w:t>2</w:t>
      </w: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с. Каракашлы              «</w:t>
      </w:r>
      <w:r w:rsidR="004F271E">
        <w:rPr>
          <w:rFonts w:eastAsia="Calibri"/>
          <w:b/>
          <w:sz w:val="26"/>
          <w:szCs w:val="26"/>
          <w:lang w:eastAsia="en-US"/>
        </w:rPr>
        <w:t>1</w:t>
      </w:r>
      <w:r w:rsidR="00A71D01">
        <w:rPr>
          <w:rFonts w:eastAsia="Calibri"/>
          <w:b/>
          <w:sz w:val="26"/>
          <w:szCs w:val="26"/>
          <w:lang w:eastAsia="en-US"/>
        </w:rPr>
        <w:t>9</w:t>
      </w:r>
      <w:r>
        <w:rPr>
          <w:rFonts w:eastAsia="Calibri"/>
          <w:b/>
          <w:sz w:val="26"/>
          <w:szCs w:val="26"/>
          <w:lang w:eastAsia="en-US"/>
        </w:rPr>
        <w:t xml:space="preserve">» </w:t>
      </w:r>
      <w:r w:rsidR="004F271E">
        <w:rPr>
          <w:rFonts w:eastAsia="Calibri"/>
          <w:b/>
          <w:sz w:val="26"/>
          <w:szCs w:val="26"/>
          <w:lang w:eastAsia="en-US"/>
        </w:rPr>
        <w:t>н</w:t>
      </w:r>
      <w:r>
        <w:rPr>
          <w:rFonts w:eastAsia="Calibri"/>
          <w:b/>
          <w:sz w:val="26"/>
          <w:szCs w:val="26"/>
          <w:lang w:eastAsia="en-US"/>
        </w:rPr>
        <w:t>оября 2015 года</w:t>
      </w: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9"/>
      </w:tblGrid>
      <w:tr w:rsidR="004F271E" w:rsidRPr="004F271E" w:rsidTr="00123343">
        <w:trPr>
          <w:trHeight w:val="771"/>
        </w:trPr>
        <w:tc>
          <w:tcPr>
            <w:tcW w:w="4429" w:type="dxa"/>
          </w:tcPr>
          <w:p w:rsidR="004F271E" w:rsidRPr="004F271E" w:rsidRDefault="004F271E" w:rsidP="004F27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Об отмене решения Совета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Каракашл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инского</w:t>
            </w:r>
            <w:proofErr w:type="spellEnd"/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сельского поселения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Ютази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нского муниципального района Республики Татарстан от «1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августа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</w:t>
            </w:r>
            <w:r w:rsidRPr="004F271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F271E" w:rsidRPr="004F271E" w:rsidRDefault="004F271E" w:rsidP="004F271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</w:p>
    <w:p w:rsidR="004F271E" w:rsidRPr="004F271E" w:rsidRDefault="004F271E" w:rsidP="004F271E">
      <w:pPr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F271E">
        <w:rPr>
          <w:rFonts w:eastAsiaTheme="minorHAnsi"/>
          <w:sz w:val="22"/>
          <w:szCs w:val="22"/>
          <w:lang w:eastAsia="en-US"/>
        </w:rPr>
        <w:t xml:space="preserve"> </w:t>
      </w:r>
      <w:r w:rsidRPr="004F271E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6 октября 2006 года №131-ФЗ «Об общих принципах организации местного самоуправления в Российской Федерации», руководствуясь Уставом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Каракашл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>инско</w:t>
      </w:r>
      <w:r>
        <w:rPr>
          <w:rFonts w:eastAsiaTheme="minorHAnsi"/>
          <w:color w:val="000000"/>
          <w:sz w:val="28"/>
          <w:szCs w:val="28"/>
          <w:lang w:eastAsia="en-US"/>
        </w:rPr>
        <w:t>е</w:t>
      </w:r>
      <w:proofErr w:type="spellEnd"/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F271E">
        <w:rPr>
          <w:rFonts w:eastAsiaTheme="minorHAnsi"/>
          <w:sz w:val="28"/>
          <w:szCs w:val="28"/>
          <w:lang w:eastAsia="en-US"/>
        </w:rPr>
        <w:t>сельско</w:t>
      </w:r>
      <w:r>
        <w:rPr>
          <w:rFonts w:eastAsiaTheme="minorHAnsi"/>
          <w:sz w:val="28"/>
          <w:szCs w:val="28"/>
          <w:lang w:eastAsia="en-US"/>
        </w:rPr>
        <w:t>е</w:t>
      </w:r>
      <w:r w:rsidRPr="004F271E">
        <w:rPr>
          <w:rFonts w:eastAsiaTheme="minorHAnsi"/>
          <w:sz w:val="28"/>
          <w:szCs w:val="28"/>
          <w:lang w:eastAsia="en-US"/>
        </w:rPr>
        <w:t xml:space="preserve"> поселени</w:t>
      </w:r>
      <w:r>
        <w:rPr>
          <w:rFonts w:eastAsiaTheme="minorHAnsi"/>
          <w:sz w:val="28"/>
          <w:szCs w:val="28"/>
          <w:lang w:eastAsia="en-US"/>
        </w:rPr>
        <w:t>е»</w:t>
      </w:r>
      <w:r w:rsidRPr="004F27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Ютази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нского </w:t>
      </w:r>
      <w:r w:rsidRPr="004F271E">
        <w:rPr>
          <w:rFonts w:eastAsiaTheme="minorHAnsi"/>
          <w:sz w:val="28"/>
          <w:szCs w:val="28"/>
          <w:lang w:eastAsia="en-US"/>
        </w:rPr>
        <w:t xml:space="preserve">муниципального района Республики Татарстан, </w:t>
      </w:r>
      <w:r w:rsidR="000A58C6">
        <w:rPr>
          <w:rFonts w:eastAsiaTheme="minorHAnsi"/>
          <w:sz w:val="28"/>
          <w:szCs w:val="28"/>
          <w:lang w:eastAsia="en-US"/>
        </w:rPr>
        <w:t xml:space="preserve">рассмотрев протест прокурора № 02-08-01-2015 от 16.11.2015года, </w:t>
      </w:r>
      <w:r w:rsidRPr="004F271E">
        <w:rPr>
          <w:rFonts w:eastAsiaTheme="minorHAnsi"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Каракашл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>инского</w:t>
      </w:r>
      <w:proofErr w:type="spellEnd"/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F271E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Pr="004F271E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4F271E" w:rsidRPr="004F271E" w:rsidRDefault="004F271E" w:rsidP="004F271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A71D01" w:rsidRPr="00A71D01" w:rsidRDefault="004F271E" w:rsidP="004F271E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F271E">
        <w:rPr>
          <w:rFonts w:eastAsiaTheme="minorHAnsi"/>
          <w:sz w:val="22"/>
          <w:szCs w:val="22"/>
          <w:lang w:eastAsia="en-US"/>
        </w:rPr>
        <w:t xml:space="preserve"> </w:t>
      </w:r>
      <w:r w:rsidRPr="004F271E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4F271E">
        <w:rPr>
          <w:rFonts w:eastAsiaTheme="minorHAnsi"/>
          <w:sz w:val="28"/>
          <w:szCs w:val="28"/>
          <w:lang w:eastAsia="en-US"/>
        </w:rPr>
        <w:t xml:space="preserve">Отменить </w:t>
      </w:r>
      <w:r w:rsidR="00183B37">
        <w:rPr>
          <w:rFonts w:eastAsiaTheme="minorHAnsi"/>
          <w:sz w:val="28"/>
          <w:szCs w:val="28"/>
          <w:lang w:eastAsia="en-US"/>
        </w:rPr>
        <w:t xml:space="preserve">п.1 </w:t>
      </w:r>
      <w:r w:rsidRPr="004F271E">
        <w:rPr>
          <w:rFonts w:eastAsiaTheme="minorHAnsi"/>
          <w:sz w:val="28"/>
          <w:szCs w:val="28"/>
          <w:lang w:eastAsia="en-US"/>
        </w:rPr>
        <w:t>решени</w:t>
      </w:r>
      <w:r w:rsidR="00183B37">
        <w:rPr>
          <w:rFonts w:eastAsiaTheme="minorHAnsi"/>
          <w:sz w:val="28"/>
          <w:szCs w:val="28"/>
          <w:lang w:eastAsia="en-US"/>
        </w:rPr>
        <w:t>я</w:t>
      </w:r>
      <w:bookmarkStart w:id="0" w:name="_GoBack"/>
      <w:bookmarkEnd w:id="0"/>
      <w:r w:rsidRPr="004F271E">
        <w:rPr>
          <w:rFonts w:eastAsiaTheme="minorHAnsi"/>
          <w:sz w:val="28"/>
          <w:szCs w:val="28"/>
          <w:lang w:eastAsia="en-US"/>
        </w:rPr>
        <w:t xml:space="preserve"> Совета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Каракашл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>инского</w:t>
      </w:r>
      <w:proofErr w:type="spellEnd"/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F271E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>
        <w:rPr>
          <w:rFonts w:eastAsiaTheme="minorHAnsi"/>
          <w:color w:val="000000"/>
          <w:sz w:val="28"/>
          <w:szCs w:val="28"/>
          <w:lang w:eastAsia="en-US"/>
        </w:rPr>
        <w:t>Ютази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нского </w:t>
      </w:r>
      <w:r w:rsidRPr="004F271E">
        <w:rPr>
          <w:rFonts w:eastAsiaTheme="minorHAnsi"/>
          <w:sz w:val="28"/>
          <w:szCs w:val="28"/>
          <w:lang w:eastAsia="en-US"/>
        </w:rPr>
        <w:t>муниципального района Республики Татарстан от «1</w:t>
      </w:r>
      <w:r>
        <w:rPr>
          <w:rFonts w:eastAsiaTheme="minorHAnsi"/>
          <w:sz w:val="28"/>
          <w:szCs w:val="28"/>
          <w:lang w:eastAsia="en-US"/>
        </w:rPr>
        <w:t>9</w:t>
      </w:r>
      <w:r w:rsidRPr="004F271E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августа</w:t>
      </w:r>
      <w:r w:rsidRPr="004F271E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5</w:t>
      </w:r>
      <w:r w:rsidRPr="004F271E">
        <w:rPr>
          <w:rFonts w:eastAsiaTheme="minorHAnsi"/>
          <w:sz w:val="28"/>
          <w:szCs w:val="28"/>
          <w:lang w:eastAsia="en-US"/>
        </w:rPr>
        <w:t xml:space="preserve"> года № </w:t>
      </w:r>
      <w:r>
        <w:rPr>
          <w:rFonts w:eastAsiaTheme="minorHAnsi"/>
          <w:sz w:val="28"/>
          <w:szCs w:val="28"/>
          <w:lang w:eastAsia="en-US"/>
        </w:rPr>
        <w:t>20</w:t>
      </w:r>
      <w:r w:rsidRPr="004F271E">
        <w:rPr>
          <w:rFonts w:eastAsiaTheme="minorHAnsi"/>
          <w:sz w:val="28"/>
          <w:szCs w:val="28"/>
          <w:lang w:eastAsia="en-US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</w:t>
      </w:r>
      <w:r w:rsidRPr="004F271E">
        <w:rPr>
          <w:sz w:val="28"/>
          <w:szCs w:val="26"/>
        </w:rPr>
        <w:t>муниципальном образовании «</w:t>
      </w:r>
      <w:proofErr w:type="spellStart"/>
      <w:r w:rsidRPr="004F271E">
        <w:rPr>
          <w:sz w:val="28"/>
          <w:szCs w:val="26"/>
        </w:rPr>
        <w:t>Каракашлинское</w:t>
      </w:r>
      <w:proofErr w:type="spellEnd"/>
      <w:r w:rsidRPr="004F271E">
        <w:rPr>
          <w:b/>
          <w:sz w:val="28"/>
          <w:szCs w:val="26"/>
        </w:rPr>
        <w:t xml:space="preserve"> </w:t>
      </w:r>
      <w:r w:rsidRPr="004F271E">
        <w:rPr>
          <w:sz w:val="28"/>
          <w:szCs w:val="26"/>
        </w:rPr>
        <w:t>сельское поселение»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Ютази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нского </w:t>
      </w:r>
      <w:r w:rsidRPr="004F271E">
        <w:rPr>
          <w:rFonts w:eastAsiaTheme="minorHAnsi"/>
          <w:sz w:val="28"/>
          <w:szCs w:val="28"/>
          <w:lang w:eastAsia="en-US"/>
        </w:rPr>
        <w:t xml:space="preserve">муниципального района, и соблюдения муниципальными служащими в </w:t>
      </w:r>
      <w:r w:rsidRPr="004F271E">
        <w:rPr>
          <w:sz w:val="28"/>
          <w:szCs w:val="26"/>
        </w:rPr>
        <w:t>муниципальном образовании «</w:t>
      </w:r>
      <w:proofErr w:type="spellStart"/>
      <w:r w:rsidRPr="004F271E">
        <w:rPr>
          <w:sz w:val="28"/>
          <w:szCs w:val="26"/>
        </w:rPr>
        <w:t>Каракашлинское</w:t>
      </w:r>
      <w:proofErr w:type="spellEnd"/>
      <w:r w:rsidRPr="004F271E">
        <w:rPr>
          <w:b/>
          <w:sz w:val="28"/>
          <w:szCs w:val="26"/>
        </w:rPr>
        <w:t xml:space="preserve"> </w:t>
      </w:r>
      <w:r w:rsidRPr="004F271E">
        <w:rPr>
          <w:sz w:val="28"/>
          <w:szCs w:val="26"/>
        </w:rPr>
        <w:t>сельское поселение»</w:t>
      </w:r>
      <w:r>
        <w:rPr>
          <w:sz w:val="28"/>
          <w:szCs w:val="26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Ютази</w:t>
      </w:r>
      <w:r w:rsidRPr="004F271E">
        <w:rPr>
          <w:rFonts w:eastAsiaTheme="minorHAnsi"/>
          <w:color w:val="000000"/>
          <w:sz w:val="28"/>
          <w:szCs w:val="28"/>
          <w:lang w:eastAsia="en-US"/>
        </w:rPr>
        <w:t xml:space="preserve">нского </w:t>
      </w:r>
      <w:r w:rsidRPr="004F271E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Pr="004F271E">
        <w:rPr>
          <w:rFonts w:eastAsiaTheme="minorHAnsi"/>
          <w:sz w:val="28"/>
          <w:szCs w:val="28"/>
          <w:lang w:eastAsia="en-US"/>
        </w:rPr>
        <w:t xml:space="preserve"> района требований к служебному поведению», как </w:t>
      </w:r>
      <w:proofErr w:type="gramStart"/>
      <w:r w:rsidRPr="004F271E">
        <w:rPr>
          <w:rFonts w:eastAsiaTheme="minorHAnsi"/>
          <w:sz w:val="28"/>
          <w:szCs w:val="28"/>
          <w:lang w:eastAsia="en-US"/>
        </w:rPr>
        <w:t>принятое</w:t>
      </w:r>
      <w:proofErr w:type="gramEnd"/>
      <w:r w:rsidRPr="004F271E">
        <w:rPr>
          <w:rFonts w:eastAsiaTheme="minorHAnsi"/>
          <w:sz w:val="28"/>
          <w:szCs w:val="28"/>
          <w:lang w:eastAsia="en-US"/>
        </w:rPr>
        <w:t xml:space="preserve"> за пределами полномочий.</w:t>
      </w:r>
    </w:p>
    <w:p w:rsidR="00A71D01" w:rsidRPr="00A71D01" w:rsidRDefault="004F271E" w:rsidP="004F271E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="00A71D01" w:rsidRPr="00A71D01">
        <w:rPr>
          <w:rFonts w:eastAsia="Calibri"/>
          <w:sz w:val="28"/>
          <w:szCs w:val="28"/>
          <w:lang w:eastAsia="en-US"/>
        </w:rPr>
        <w:t xml:space="preserve">Настоящее решение вступает в силу со дня официального обнародования </w:t>
      </w:r>
      <w:r w:rsidR="00A71D01" w:rsidRPr="00A71D01">
        <w:rPr>
          <w:rFonts w:eastAsia="Calibri"/>
          <w:bCs/>
          <w:sz w:val="28"/>
          <w:szCs w:val="28"/>
          <w:lang w:eastAsia="en-US"/>
        </w:rPr>
        <w:t>на информационном стенде административного здания и р</w:t>
      </w:r>
      <w:r w:rsidR="00A71D01" w:rsidRPr="00A71D01">
        <w:rPr>
          <w:rFonts w:eastAsia="Calibri"/>
          <w:sz w:val="28"/>
          <w:szCs w:val="28"/>
          <w:lang w:eastAsia="en-US"/>
        </w:rPr>
        <w:t xml:space="preserve">азмещения </w:t>
      </w:r>
      <w:r w:rsidR="00A71D01" w:rsidRPr="00A71D01">
        <w:rPr>
          <w:rFonts w:eastAsia="Calibri"/>
          <w:bCs/>
          <w:sz w:val="28"/>
          <w:szCs w:val="28"/>
          <w:lang w:eastAsia="en-US"/>
        </w:rPr>
        <w:t>на официальном сайте Ютазинского муниципального района в информационно-телекоммуникационной сети Интернет по веб-адресу:</w:t>
      </w:r>
      <w:r w:rsidR="00A71D01" w:rsidRPr="00A71D01">
        <w:rPr>
          <w:rFonts w:eastAsia="Calibri"/>
          <w:sz w:val="28"/>
          <w:szCs w:val="28"/>
          <w:lang w:val="tt-RU" w:eastAsia="en-US"/>
        </w:rPr>
        <w:t xml:space="preserve"> </w:t>
      </w:r>
      <w:hyperlink r:id="rId5" w:history="1">
        <w:r w:rsidR="00A71D01" w:rsidRPr="00A71D01">
          <w:rPr>
            <w:rFonts w:eastAsia="Calibri"/>
            <w:bCs/>
            <w:color w:val="0000FF"/>
            <w:sz w:val="28"/>
            <w:szCs w:val="28"/>
            <w:u w:val="single"/>
            <w:lang w:val="tt-RU" w:eastAsia="en-US"/>
          </w:rPr>
          <w:t>http://jutaza.tatar.ru</w:t>
        </w:r>
      </w:hyperlink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03CC" w:rsidRDefault="00FF5075" w:rsidP="00A71D01">
      <w:pPr>
        <w:pStyle w:val="ConsPlusNormal"/>
        <w:ind w:firstLine="0"/>
      </w:pPr>
      <w:r>
        <w:rPr>
          <w:rFonts w:ascii="Times New Roman" w:hAnsi="Times New Roman" w:cs="Times New Roman"/>
          <w:i/>
          <w:sz w:val="28"/>
          <w:szCs w:val="28"/>
        </w:rPr>
        <w:t xml:space="preserve">сельского поселения: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А.Г.Давлетгареев</w:t>
      </w:r>
      <w:proofErr w:type="spellEnd"/>
    </w:p>
    <w:sectPr w:rsidR="005703CC" w:rsidSect="00A71D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75"/>
    <w:rsid w:val="000A58C6"/>
    <w:rsid w:val="001660AA"/>
    <w:rsid w:val="00183B37"/>
    <w:rsid w:val="004F271E"/>
    <w:rsid w:val="00534DE8"/>
    <w:rsid w:val="005703CC"/>
    <w:rsid w:val="005B0A83"/>
    <w:rsid w:val="00A71D01"/>
    <w:rsid w:val="00BB3F28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taza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2015-10-28T09:39:00Z</cp:lastPrinted>
  <dcterms:created xsi:type="dcterms:W3CDTF">2015-11-19T10:22:00Z</dcterms:created>
  <dcterms:modified xsi:type="dcterms:W3CDTF">2015-11-26T10:55:00Z</dcterms:modified>
</cp:coreProperties>
</file>