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CE" w:rsidRDefault="001B17CE" w:rsidP="007352F4">
      <w:pPr>
        <w:pStyle w:val="1"/>
        <w:spacing w:before="0" w:after="0" w:line="0" w:lineRule="atLeast"/>
        <w:rPr>
          <w:rFonts w:ascii="Times New Roman" w:hAnsi="Times New Roman"/>
          <w:color w:val="auto"/>
          <w:sz w:val="24"/>
          <w:szCs w:val="24"/>
        </w:rPr>
      </w:pPr>
    </w:p>
    <w:p w:rsidR="004F182C" w:rsidRDefault="004F182C" w:rsidP="007352F4">
      <w:pPr>
        <w:pStyle w:val="1"/>
        <w:spacing w:before="0" w:after="0" w:line="0" w:lineRule="atLeast"/>
        <w:rPr>
          <w:rFonts w:ascii="Times New Roman" w:hAnsi="Times New Roman"/>
          <w:color w:val="auto"/>
          <w:sz w:val="24"/>
          <w:szCs w:val="24"/>
        </w:rPr>
      </w:pPr>
    </w:p>
    <w:p w:rsidR="007352F4" w:rsidRPr="003242AF" w:rsidRDefault="007352F4" w:rsidP="007352F4">
      <w:pPr>
        <w:pStyle w:val="1"/>
        <w:spacing w:before="0" w:after="0" w:line="0" w:lineRule="atLeast"/>
        <w:rPr>
          <w:rFonts w:ascii="Times New Roman" w:hAnsi="Times New Roman"/>
          <w:color w:val="auto"/>
          <w:sz w:val="24"/>
          <w:szCs w:val="24"/>
        </w:rPr>
      </w:pPr>
      <w:r w:rsidRPr="003242AF">
        <w:rPr>
          <w:rFonts w:ascii="Times New Roman" w:hAnsi="Times New Roman"/>
          <w:color w:val="auto"/>
          <w:sz w:val="24"/>
          <w:szCs w:val="24"/>
        </w:rPr>
        <w:t>РЕЕСТР</w:t>
      </w:r>
    </w:p>
    <w:p w:rsidR="007352F4" w:rsidRPr="003242AF" w:rsidRDefault="007352F4" w:rsidP="007352F4">
      <w:pPr>
        <w:pStyle w:val="1"/>
        <w:spacing w:before="0" w:after="0" w:line="0" w:lineRule="atLeast"/>
        <w:rPr>
          <w:rFonts w:ascii="Times New Roman" w:hAnsi="Times New Roman"/>
          <w:b w:val="0"/>
          <w:color w:val="auto"/>
          <w:sz w:val="24"/>
          <w:szCs w:val="24"/>
        </w:rPr>
      </w:pPr>
      <w:r w:rsidRPr="003242AF">
        <w:rPr>
          <w:rFonts w:ascii="Times New Roman" w:hAnsi="Times New Roman"/>
          <w:b w:val="0"/>
          <w:color w:val="auto"/>
          <w:sz w:val="24"/>
          <w:szCs w:val="24"/>
        </w:rPr>
        <w:t>муниципальных нормативных правовых актов</w:t>
      </w:r>
    </w:p>
    <w:p w:rsidR="007352F4" w:rsidRPr="003242AF" w:rsidRDefault="00B17486" w:rsidP="007352F4">
      <w:pPr>
        <w:pStyle w:val="1"/>
        <w:spacing w:before="0" w:after="0" w:line="0" w:lineRule="atLeas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Главы</w:t>
      </w:r>
      <w:r w:rsidR="007352F4" w:rsidRPr="003242AF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7352F4">
        <w:rPr>
          <w:rFonts w:ascii="Times New Roman" w:hAnsi="Times New Roman"/>
          <w:b w:val="0"/>
          <w:color w:val="auto"/>
          <w:sz w:val="24"/>
          <w:szCs w:val="24"/>
        </w:rPr>
        <w:t>Ютазинского</w:t>
      </w:r>
      <w:proofErr w:type="spellEnd"/>
      <w:r w:rsidR="007352F4" w:rsidRPr="00042AA5">
        <w:rPr>
          <w:sz w:val="28"/>
          <w:szCs w:val="28"/>
        </w:rPr>
        <w:t xml:space="preserve"> </w:t>
      </w:r>
      <w:r w:rsidR="007352F4" w:rsidRPr="003242AF">
        <w:rPr>
          <w:rFonts w:ascii="Times New Roman" w:hAnsi="Times New Roman"/>
          <w:b w:val="0"/>
          <w:color w:val="auto"/>
          <w:sz w:val="24"/>
          <w:szCs w:val="24"/>
        </w:rPr>
        <w:t>муниципального района</w:t>
      </w:r>
    </w:p>
    <w:p w:rsidR="007352F4" w:rsidRPr="003242AF" w:rsidRDefault="007352F4" w:rsidP="007352F4">
      <w:pPr>
        <w:pStyle w:val="1"/>
        <w:spacing w:before="0" w:after="0" w:line="0" w:lineRule="atLeast"/>
        <w:rPr>
          <w:rFonts w:ascii="Times New Roman" w:hAnsi="Times New Roman"/>
          <w:b w:val="0"/>
          <w:color w:val="auto"/>
          <w:sz w:val="24"/>
          <w:szCs w:val="24"/>
        </w:rPr>
      </w:pPr>
      <w:r w:rsidRPr="003242AF">
        <w:rPr>
          <w:rFonts w:ascii="Times New Roman" w:hAnsi="Times New Roman"/>
          <w:b w:val="0"/>
          <w:color w:val="auto"/>
          <w:sz w:val="24"/>
          <w:szCs w:val="24"/>
        </w:rPr>
        <w:t>Республики Татарстан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1301"/>
        <w:gridCol w:w="608"/>
        <w:gridCol w:w="3283"/>
        <w:gridCol w:w="2887"/>
        <w:gridCol w:w="958"/>
      </w:tblGrid>
      <w:tr w:rsidR="007352F4" w:rsidTr="00307B38">
        <w:trPr>
          <w:trHeight w:val="869"/>
        </w:trPr>
        <w:tc>
          <w:tcPr>
            <w:tcW w:w="392" w:type="dxa"/>
          </w:tcPr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  <w:rPr>
                <w:rFonts w:ascii="Times New Roman" w:hAnsi="Times New Roman"/>
              </w:rPr>
            </w:pPr>
          </w:p>
          <w:p w:rsidR="007352F4" w:rsidRDefault="007352F4" w:rsidP="007352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</w:p>
          <w:p w:rsidR="007352F4" w:rsidRPr="007352F4" w:rsidRDefault="007352F4" w:rsidP="007352F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443" w:type="dxa"/>
            <w:gridSpan w:val="2"/>
          </w:tcPr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</w:pPr>
            <w:r>
              <w:t>Дата</w:t>
            </w:r>
          </w:p>
          <w:p w:rsidR="007352F4" w:rsidRDefault="007352F4" w:rsidP="007352F4">
            <w:pPr>
              <w:ind w:firstLine="0"/>
            </w:pPr>
            <w:r>
              <w:t>принятия</w:t>
            </w:r>
          </w:p>
        </w:tc>
        <w:tc>
          <w:tcPr>
            <w:tcW w:w="608" w:type="dxa"/>
          </w:tcPr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</w:pPr>
            <w:r>
              <w:t>№</w:t>
            </w:r>
          </w:p>
          <w:p w:rsidR="007352F4" w:rsidRDefault="007352F4" w:rsidP="007352F4">
            <w:pPr>
              <w:ind w:firstLine="0"/>
            </w:pPr>
            <w:r>
              <w:t>акта</w:t>
            </w:r>
          </w:p>
        </w:tc>
        <w:tc>
          <w:tcPr>
            <w:tcW w:w="3283" w:type="dxa"/>
          </w:tcPr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</w:pPr>
            <w:r>
              <w:t xml:space="preserve">Наименование акта </w:t>
            </w:r>
          </w:p>
        </w:tc>
        <w:tc>
          <w:tcPr>
            <w:tcW w:w="2887" w:type="dxa"/>
          </w:tcPr>
          <w:p w:rsidR="007352F4" w:rsidRDefault="007352F4" w:rsidP="007352F4">
            <w:pPr>
              <w:ind w:firstLine="0"/>
            </w:pPr>
            <w:r>
              <w:t>Источники и дата официального опубликования</w:t>
            </w:r>
          </w:p>
          <w:p w:rsidR="007352F4" w:rsidRDefault="007352F4" w:rsidP="007352F4">
            <w:pPr>
              <w:ind w:firstLine="0"/>
            </w:pPr>
            <w:r>
              <w:t>(обнародования)</w:t>
            </w:r>
          </w:p>
        </w:tc>
        <w:tc>
          <w:tcPr>
            <w:tcW w:w="958" w:type="dxa"/>
          </w:tcPr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</w:pPr>
          </w:p>
          <w:p w:rsidR="007352F4" w:rsidRDefault="007352F4" w:rsidP="007352F4">
            <w:pPr>
              <w:ind w:firstLine="0"/>
            </w:pPr>
            <w:r>
              <w:t>Примечания*</w:t>
            </w:r>
          </w:p>
        </w:tc>
      </w:tr>
      <w:tr w:rsidR="00895C55" w:rsidTr="00AF3F78">
        <w:trPr>
          <w:trHeight w:val="377"/>
        </w:trPr>
        <w:tc>
          <w:tcPr>
            <w:tcW w:w="9571" w:type="dxa"/>
            <w:gridSpan w:val="7"/>
          </w:tcPr>
          <w:p w:rsidR="00895C55" w:rsidRDefault="00895C55" w:rsidP="00F402D8">
            <w:pPr>
              <w:ind w:firstLine="0"/>
            </w:pPr>
            <w:r>
              <w:t xml:space="preserve">                                          </w:t>
            </w:r>
            <w:r w:rsidR="002C0863">
              <w:t xml:space="preserve">                            20</w:t>
            </w:r>
            <w:r w:rsidR="00052C59">
              <w:t>2</w:t>
            </w:r>
            <w:r w:rsidR="00F402D8">
              <w:t>4</w:t>
            </w:r>
            <w:r>
              <w:t>год.</w:t>
            </w:r>
          </w:p>
        </w:tc>
      </w:tr>
      <w:tr w:rsidR="00862DEE" w:rsidTr="00AF3F78">
        <w:trPr>
          <w:trHeight w:val="377"/>
        </w:trPr>
        <w:tc>
          <w:tcPr>
            <w:tcW w:w="9571" w:type="dxa"/>
            <w:gridSpan w:val="7"/>
          </w:tcPr>
          <w:p w:rsidR="00862DEE" w:rsidRPr="009365D6" w:rsidRDefault="00862DEE" w:rsidP="007352F4">
            <w:pPr>
              <w:ind w:firstLine="0"/>
              <w:rPr>
                <w:b/>
              </w:rPr>
            </w:pPr>
            <w:r>
              <w:t xml:space="preserve">                                                              </w:t>
            </w:r>
            <w:r w:rsidR="00B17486">
              <w:t xml:space="preserve">   </w:t>
            </w:r>
            <w:r w:rsidRPr="009365D6">
              <w:rPr>
                <w:b/>
              </w:rPr>
              <w:t xml:space="preserve">Постановления </w:t>
            </w:r>
          </w:p>
        </w:tc>
      </w:tr>
      <w:tr w:rsidR="002C0863" w:rsidTr="00307B38">
        <w:tc>
          <w:tcPr>
            <w:tcW w:w="534" w:type="dxa"/>
            <w:gridSpan w:val="2"/>
          </w:tcPr>
          <w:p w:rsidR="002C0863" w:rsidRDefault="002C0863" w:rsidP="007352F4">
            <w:pPr>
              <w:ind w:firstLine="0"/>
            </w:pPr>
            <w:r>
              <w:t>1</w:t>
            </w:r>
          </w:p>
        </w:tc>
        <w:tc>
          <w:tcPr>
            <w:tcW w:w="1301" w:type="dxa"/>
          </w:tcPr>
          <w:p w:rsidR="00052C59" w:rsidRDefault="00901D2D" w:rsidP="007352F4">
            <w:pPr>
              <w:ind w:firstLine="0"/>
            </w:pPr>
            <w:r>
              <w:t>31.01.2024</w:t>
            </w:r>
          </w:p>
        </w:tc>
        <w:tc>
          <w:tcPr>
            <w:tcW w:w="608" w:type="dxa"/>
          </w:tcPr>
          <w:p w:rsidR="002C0863" w:rsidRDefault="002A0B0C" w:rsidP="007352F4">
            <w:pPr>
              <w:ind w:firstLine="0"/>
            </w:pPr>
            <w:r>
              <w:t>5</w:t>
            </w:r>
          </w:p>
        </w:tc>
        <w:tc>
          <w:tcPr>
            <w:tcW w:w="3283" w:type="dxa"/>
          </w:tcPr>
          <w:p w:rsidR="002C0863" w:rsidRPr="009F780F" w:rsidRDefault="00901D2D" w:rsidP="007F701A">
            <w:pPr>
              <w:spacing w:line="276" w:lineRule="auto"/>
            </w:pPr>
            <w:r>
              <w:rPr>
                <w:rFonts w:ascii="Segoe UI" w:hAnsi="Segoe UI" w:cs="Segoe UI"/>
                <w:color w:val="454545"/>
                <w:shd w:val="clear" w:color="auto" w:fill="FFFFFF"/>
              </w:rPr>
              <w:t xml:space="preserve">О назначении публичных слушаний по проекту решения </w:t>
            </w:r>
            <w:proofErr w:type="spellStart"/>
            <w:r>
              <w:rPr>
                <w:rFonts w:ascii="Segoe UI" w:hAnsi="Segoe UI" w:cs="Segoe UI"/>
                <w:color w:val="454545"/>
                <w:shd w:val="clear" w:color="auto" w:fill="FFFFFF"/>
              </w:rPr>
              <w:t>Ютазинского</w:t>
            </w:r>
            <w:proofErr w:type="spellEnd"/>
            <w:r>
              <w:rPr>
                <w:rFonts w:ascii="Segoe UI" w:hAnsi="Segoe UI" w:cs="Segoe UI"/>
                <w:color w:val="454545"/>
                <w:shd w:val="clear" w:color="auto" w:fill="FFFFFF"/>
              </w:rPr>
              <w:t xml:space="preserve"> районного Совета Республики Татарстан «Об утверждении Правил землепользования и застройки муниципального образования «</w:t>
            </w:r>
            <w:proofErr w:type="spellStart"/>
            <w:r>
              <w:rPr>
                <w:rFonts w:ascii="Segoe UI" w:hAnsi="Segoe UI" w:cs="Segoe UI"/>
                <w:color w:val="454545"/>
                <w:shd w:val="clear" w:color="auto" w:fill="FFFFFF"/>
              </w:rPr>
              <w:t>Ютазинское</w:t>
            </w:r>
            <w:proofErr w:type="spellEnd"/>
            <w:r>
              <w:rPr>
                <w:rFonts w:ascii="Segoe UI" w:hAnsi="Segoe UI" w:cs="Segoe UI"/>
                <w:color w:val="454545"/>
                <w:shd w:val="clear" w:color="auto" w:fill="FFFFFF"/>
              </w:rPr>
              <w:t xml:space="preserve"> сельское поселение» </w:t>
            </w:r>
            <w:proofErr w:type="spellStart"/>
            <w:r>
              <w:rPr>
                <w:rFonts w:ascii="Segoe UI" w:hAnsi="Segoe UI" w:cs="Segoe UI"/>
                <w:color w:val="454545"/>
                <w:shd w:val="clear" w:color="auto" w:fill="FFFFFF"/>
              </w:rPr>
              <w:t>Ютазинского</w:t>
            </w:r>
            <w:proofErr w:type="spellEnd"/>
            <w:r>
              <w:rPr>
                <w:rFonts w:ascii="Segoe UI" w:hAnsi="Segoe UI" w:cs="Segoe UI"/>
                <w:color w:val="454545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  <w:tc>
          <w:tcPr>
            <w:tcW w:w="2887" w:type="dxa"/>
          </w:tcPr>
          <w:p w:rsidR="00F13626" w:rsidRPr="00AF3F78" w:rsidRDefault="00FD2FD0" w:rsidP="00F13626">
            <w:pPr>
              <w:ind w:firstLine="0"/>
              <w:rPr>
                <w:sz w:val="24"/>
                <w:szCs w:val="24"/>
              </w:rPr>
            </w:pPr>
            <w:hyperlink r:id="rId4" w:history="1">
              <w:r w:rsidR="00F13626" w:rsidRPr="00DC1756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F13626" w:rsidRPr="00DC1756">
                <w:rPr>
                  <w:rStyle w:val="a4"/>
                  <w:sz w:val="24"/>
                  <w:szCs w:val="24"/>
                </w:rPr>
                <w:t>:</w:t>
              </w:r>
              <w:r w:rsidR="00F13626" w:rsidRPr="00AF3F78">
                <w:rPr>
                  <w:rStyle w:val="a4"/>
                  <w:sz w:val="24"/>
                  <w:szCs w:val="24"/>
                </w:rPr>
                <w:t>//</w:t>
              </w:r>
              <w:proofErr w:type="spellStart"/>
              <w:r w:rsidR="00F13626" w:rsidRPr="00DC1756">
                <w:rPr>
                  <w:rStyle w:val="a4"/>
                  <w:sz w:val="24"/>
                  <w:szCs w:val="24"/>
                  <w:lang w:val="en-US"/>
                </w:rPr>
                <w:t>pravo</w:t>
              </w:r>
              <w:proofErr w:type="spellEnd"/>
              <w:r w:rsidR="00F13626" w:rsidRPr="00AF3F7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F13626" w:rsidRPr="00DC1756">
                <w:rPr>
                  <w:rStyle w:val="a4"/>
                  <w:sz w:val="24"/>
                  <w:szCs w:val="24"/>
                  <w:lang w:val="en-US"/>
                </w:rPr>
                <w:t>tatarstan</w:t>
              </w:r>
              <w:proofErr w:type="spellEnd"/>
              <w:r w:rsidR="00F13626" w:rsidRPr="00AF3F7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F13626" w:rsidRPr="00DC175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F13626" w:rsidRPr="00AF3F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F13626" w:rsidRPr="00C76450" w:rsidRDefault="00901D2D" w:rsidP="00F136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05.02.2024</w:t>
            </w:r>
          </w:p>
          <w:p w:rsidR="00F13626" w:rsidRPr="00C44388" w:rsidRDefault="00FD2FD0" w:rsidP="00F13626">
            <w:pPr>
              <w:ind w:firstLine="0"/>
              <w:rPr>
                <w:sz w:val="24"/>
                <w:szCs w:val="24"/>
              </w:rPr>
            </w:pPr>
            <w:hyperlink r:id="rId5" w:history="1">
              <w:r w:rsidR="00F13626" w:rsidRPr="00DC1756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F13626" w:rsidRPr="00DC1756">
                <w:rPr>
                  <w:rStyle w:val="a4"/>
                  <w:sz w:val="24"/>
                  <w:szCs w:val="24"/>
                </w:rPr>
                <w:t>:</w:t>
              </w:r>
              <w:r w:rsidR="00F13626" w:rsidRPr="00C44388">
                <w:rPr>
                  <w:rStyle w:val="a4"/>
                  <w:sz w:val="24"/>
                  <w:szCs w:val="24"/>
                </w:rPr>
                <w:t>//</w:t>
              </w:r>
              <w:proofErr w:type="spellStart"/>
              <w:r w:rsidR="00F13626" w:rsidRPr="00DC1756">
                <w:rPr>
                  <w:rStyle w:val="a4"/>
                  <w:sz w:val="24"/>
                  <w:szCs w:val="24"/>
                  <w:lang w:val="en-US"/>
                </w:rPr>
                <w:t>jutaza</w:t>
              </w:r>
              <w:proofErr w:type="spellEnd"/>
              <w:r w:rsidR="00F13626" w:rsidRPr="00C4438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F13626" w:rsidRPr="00DC1756">
                <w:rPr>
                  <w:rStyle w:val="a4"/>
                  <w:sz w:val="24"/>
                  <w:szCs w:val="24"/>
                  <w:lang w:val="en-US"/>
                </w:rPr>
                <w:t>tatarstan</w:t>
              </w:r>
              <w:proofErr w:type="spellEnd"/>
              <w:r w:rsidR="00F13626" w:rsidRPr="00C4438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F13626" w:rsidRPr="00DC175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F13626" w:rsidRPr="00C4438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2A0B0C" w:rsidRPr="00C76450" w:rsidRDefault="00901D2D" w:rsidP="002A0B0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05.02.2024</w:t>
            </w:r>
          </w:p>
          <w:p w:rsidR="002C0863" w:rsidRPr="00780796" w:rsidRDefault="002C0863" w:rsidP="0078079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</w:tcPr>
          <w:p w:rsidR="002C0863" w:rsidRDefault="002C0863" w:rsidP="007352F4">
            <w:pPr>
              <w:ind w:firstLine="0"/>
            </w:pPr>
          </w:p>
        </w:tc>
      </w:tr>
      <w:tr w:rsidR="00876DE7" w:rsidTr="00307B38">
        <w:tc>
          <w:tcPr>
            <w:tcW w:w="534" w:type="dxa"/>
            <w:gridSpan w:val="2"/>
          </w:tcPr>
          <w:p w:rsidR="00876DE7" w:rsidRPr="00876DE7" w:rsidRDefault="00876DE7" w:rsidP="007352F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01" w:type="dxa"/>
          </w:tcPr>
          <w:p w:rsidR="00876DE7" w:rsidRPr="00876DE7" w:rsidRDefault="00876DE7" w:rsidP="007352F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02.02.2024</w:t>
            </w:r>
          </w:p>
        </w:tc>
        <w:tc>
          <w:tcPr>
            <w:tcW w:w="608" w:type="dxa"/>
          </w:tcPr>
          <w:p w:rsidR="00876DE7" w:rsidRDefault="00876DE7" w:rsidP="007352F4">
            <w:pPr>
              <w:ind w:firstLine="0"/>
            </w:pPr>
            <w:r>
              <w:t>6</w:t>
            </w:r>
          </w:p>
        </w:tc>
        <w:tc>
          <w:tcPr>
            <w:tcW w:w="3283" w:type="dxa"/>
          </w:tcPr>
          <w:p w:rsidR="00876DE7" w:rsidRDefault="00876DE7" w:rsidP="007F701A">
            <w:pPr>
              <w:spacing w:line="276" w:lineRule="auto"/>
              <w:rPr>
                <w:rFonts w:ascii="Segoe UI" w:hAnsi="Segoe UI" w:cs="Segoe UI"/>
                <w:color w:val="454545"/>
                <w:shd w:val="clear" w:color="auto" w:fill="FFFFFF"/>
              </w:rPr>
            </w:pPr>
            <w:r>
              <w:rPr>
                <w:rFonts w:ascii="Segoe UI" w:hAnsi="Segoe UI" w:cs="Segoe UI"/>
                <w:color w:val="454545"/>
                <w:shd w:val="clear" w:color="auto" w:fill="FFFFFF"/>
              </w:rPr>
              <w:t xml:space="preserve">Об утверждении Положения о Совете при Главе </w:t>
            </w:r>
            <w:proofErr w:type="spellStart"/>
            <w:r>
              <w:rPr>
                <w:rFonts w:ascii="Segoe UI" w:hAnsi="Segoe UI" w:cs="Segoe UI"/>
                <w:color w:val="454545"/>
                <w:shd w:val="clear" w:color="auto" w:fill="FFFFFF"/>
              </w:rPr>
              <w:t>Ютазинского</w:t>
            </w:r>
            <w:proofErr w:type="spellEnd"/>
            <w:r>
              <w:rPr>
                <w:rFonts w:ascii="Segoe UI" w:hAnsi="Segoe UI" w:cs="Segoe UI"/>
                <w:color w:val="454545"/>
                <w:shd w:val="clear" w:color="auto" w:fill="FFFFFF"/>
              </w:rPr>
              <w:t xml:space="preserve"> муниципального района Республики Татарстан по воспитательной работе, развитию регионального отделения Общероссийского общественно-государственного движения детей и молодежи «Движение первых» Республики Татарстан и взаимодействию с детскими и молодежными общественными объединениями</w:t>
            </w:r>
          </w:p>
        </w:tc>
        <w:tc>
          <w:tcPr>
            <w:tcW w:w="2887" w:type="dxa"/>
          </w:tcPr>
          <w:p w:rsidR="00876DE7" w:rsidRPr="00AF3F78" w:rsidRDefault="00FD2FD0" w:rsidP="00876DE7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876DE7" w:rsidRPr="00DC1756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876DE7" w:rsidRPr="00DC1756">
                <w:rPr>
                  <w:rStyle w:val="a4"/>
                  <w:sz w:val="24"/>
                  <w:szCs w:val="24"/>
                </w:rPr>
                <w:t>:</w:t>
              </w:r>
              <w:r w:rsidR="00876DE7" w:rsidRPr="00AF3F78">
                <w:rPr>
                  <w:rStyle w:val="a4"/>
                  <w:sz w:val="24"/>
                  <w:szCs w:val="24"/>
                </w:rPr>
                <w:t>//</w:t>
              </w:r>
              <w:proofErr w:type="spellStart"/>
              <w:r w:rsidR="00876DE7" w:rsidRPr="00DC1756">
                <w:rPr>
                  <w:rStyle w:val="a4"/>
                  <w:sz w:val="24"/>
                  <w:szCs w:val="24"/>
                  <w:lang w:val="en-US"/>
                </w:rPr>
                <w:t>pravo</w:t>
              </w:r>
              <w:proofErr w:type="spellEnd"/>
              <w:r w:rsidR="00876DE7" w:rsidRPr="00AF3F7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876DE7" w:rsidRPr="00DC1756">
                <w:rPr>
                  <w:rStyle w:val="a4"/>
                  <w:sz w:val="24"/>
                  <w:szCs w:val="24"/>
                  <w:lang w:val="en-US"/>
                </w:rPr>
                <w:t>tatarstan</w:t>
              </w:r>
              <w:proofErr w:type="spellEnd"/>
              <w:r w:rsidR="00876DE7" w:rsidRPr="00AF3F7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876DE7" w:rsidRPr="00DC175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876DE7" w:rsidRPr="00AF3F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876DE7" w:rsidRPr="00C76450" w:rsidRDefault="00876DE7" w:rsidP="00876D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06.02.2024</w:t>
            </w:r>
          </w:p>
          <w:p w:rsidR="00876DE7" w:rsidRPr="00C44388" w:rsidRDefault="00FD2FD0" w:rsidP="00876DE7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876DE7" w:rsidRPr="00DC1756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876DE7" w:rsidRPr="00DC1756">
                <w:rPr>
                  <w:rStyle w:val="a4"/>
                  <w:sz w:val="24"/>
                  <w:szCs w:val="24"/>
                </w:rPr>
                <w:t>:</w:t>
              </w:r>
              <w:r w:rsidR="00876DE7" w:rsidRPr="00C44388">
                <w:rPr>
                  <w:rStyle w:val="a4"/>
                  <w:sz w:val="24"/>
                  <w:szCs w:val="24"/>
                </w:rPr>
                <w:t>//</w:t>
              </w:r>
              <w:proofErr w:type="spellStart"/>
              <w:r w:rsidR="00876DE7" w:rsidRPr="00DC1756">
                <w:rPr>
                  <w:rStyle w:val="a4"/>
                  <w:sz w:val="24"/>
                  <w:szCs w:val="24"/>
                  <w:lang w:val="en-US"/>
                </w:rPr>
                <w:t>jutaza</w:t>
              </w:r>
              <w:proofErr w:type="spellEnd"/>
              <w:r w:rsidR="00876DE7" w:rsidRPr="00C4438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876DE7" w:rsidRPr="00DC1756">
                <w:rPr>
                  <w:rStyle w:val="a4"/>
                  <w:sz w:val="24"/>
                  <w:szCs w:val="24"/>
                  <w:lang w:val="en-US"/>
                </w:rPr>
                <w:t>tatarstan</w:t>
              </w:r>
              <w:proofErr w:type="spellEnd"/>
              <w:r w:rsidR="00876DE7" w:rsidRPr="00C4438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876DE7" w:rsidRPr="00DC175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876DE7" w:rsidRPr="00C4438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876DE7" w:rsidRPr="00C76450" w:rsidRDefault="00876DE7" w:rsidP="00876DE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06.02.2024</w:t>
            </w:r>
          </w:p>
          <w:p w:rsidR="00876DE7" w:rsidRDefault="00876DE7" w:rsidP="00F13626">
            <w:pPr>
              <w:ind w:firstLine="0"/>
            </w:pPr>
          </w:p>
        </w:tc>
        <w:tc>
          <w:tcPr>
            <w:tcW w:w="958" w:type="dxa"/>
          </w:tcPr>
          <w:p w:rsidR="00876DE7" w:rsidRDefault="00876DE7" w:rsidP="007352F4">
            <w:pPr>
              <w:ind w:firstLine="0"/>
            </w:pPr>
          </w:p>
        </w:tc>
      </w:tr>
      <w:tr w:rsidR="00B167CD" w:rsidTr="00307B38">
        <w:tc>
          <w:tcPr>
            <w:tcW w:w="534" w:type="dxa"/>
            <w:gridSpan w:val="2"/>
          </w:tcPr>
          <w:p w:rsidR="00B167CD" w:rsidRPr="00B167CD" w:rsidRDefault="00B167CD" w:rsidP="007352F4">
            <w:pPr>
              <w:ind w:firstLine="0"/>
            </w:pPr>
            <w:r>
              <w:lastRenderedPageBreak/>
              <w:t>3</w:t>
            </w:r>
          </w:p>
        </w:tc>
        <w:tc>
          <w:tcPr>
            <w:tcW w:w="1301" w:type="dxa"/>
          </w:tcPr>
          <w:p w:rsidR="00B167CD" w:rsidRPr="00B167CD" w:rsidRDefault="00B167CD" w:rsidP="007352F4">
            <w:pPr>
              <w:ind w:firstLine="0"/>
            </w:pPr>
            <w:r>
              <w:t>11.03.2024</w:t>
            </w:r>
          </w:p>
        </w:tc>
        <w:tc>
          <w:tcPr>
            <w:tcW w:w="608" w:type="dxa"/>
          </w:tcPr>
          <w:p w:rsidR="00B167CD" w:rsidRDefault="00B167CD" w:rsidP="007352F4">
            <w:pPr>
              <w:ind w:firstLine="0"/>
            </w:pPr>
            <w:r>
              <w:t>20</w:t>
            </w:r>
          </w:p>
        </w:tc>
        <w:tc>
          <w:tcPr>
            <w:tcW w:w="3283" w:type="dxa"/>
          </w:tcPr>
          <w:p w:rsidR="00B167CD" w:rsidRDefault="00B167CD" w:rsidP="007F701A">
            <w:pPr>
              <w:spacing w:line="276" w:lineRule="auto"/>
              <w:rPr>
                <w:rFonts w:ascii="Segoe UI" w:hAnsi="Segoe UI" w:cs="Segoe UI"/>
                <w:color w:val="454545"/>
                <w:shd w:val="clear" w:color="auto" w:fill="FFFFFF"/>
              </w:rPr>
            </w:pPr>
            <w:r>
              <w:rPr>
                <w:rFonts w:ascii="Segoe UI" w:hAnsi="Segoe UI" w:cs="Segoe UI"/>
                <w:color w:val="454545"/>
                <w:shd w:val="clear" w:color="auto" w:fill="FFFFFF"/>
              </w:rPr>
              <w:t>О назначении публичных слушаний по проекту Генерального плана муниципального образования «</w:t>
            </w:r>
            <w:proofErr w:type="spellStart"/>
            <w:r>
              <w:rPr>
                <w:rFonts w:ascii="Segoe UI" w:hAnsi="Segoe UI" w:cs="Segoe UI"/>
                <w:color w:val="454545"/>
                <w:shd w:val="clear" w:color="auto" w:fill="FFFFFF"/>
              </w:rPr>
              <w:t>Байряки-Тамакское</w:t>
            </w:r>
            <w:proofErr w:type="spellEnd"/>
            <w:r>
              <w:rPr>
                <w:rFonts w:ascii="Segoe UI" w:hAnsi="Segoe UI" w:cs="Segoe UI"/>
                <w:color w:val="454545"/>
                <w:shd w:val="clear" w:color="auto" w:fill="FFFFFF"/>
              </w:rPr>
              <w:t xml:space="preserve"> сельское поселение» </w:t>
            </w:r>
            <w:proofErr w:type="spellStart"/>
            <w:r>
              <w:rPr>
                <w:rFonts w:ascii="Segoe UI" w:hAnsi="Segoe UI" w:cs="Segoe UI"/>
                <w:color w:val="454545"/>
                <w:shd w:val="clear" w:color="auto" w:fill="FFFFFF"/>
              </w:rPr>
              <w:t>Ютазинского</w:t>
            </w:r>
            <w:proofErr w:type="spellEnd"/>
            <w:r>
              <w:rPr>
                <w:rFonts w:ascii="Segoe UI" w:hAnsi="Segoe UI" w:cs="Segoe UI"/>
                <w:color w:val="454545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  <w:tc>
          <w:tcPr>
            <w:tcW w:w="2887" w:type="dxa"/>
          </w:tcPr>
          <w:p w:rsidR="00B167CD" w:rsidRPr="00AF3F78" w:rsidRDefault="00FD2FD0" w:rsidP="00B167CD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B167CD" w:rsidRPr="00DC1756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B167CD" w:rsidRPr="00DC1756">
                <w:rPr>
                  <w:rStyle w:val="a4"/>
                  <w:sz w:val="24"/>
                  <w:szCs w:val="24"/>
                </w:rPr>
                <w:t>:</w:t>
              </w:r>
              <w:r w:rsidR="00B167CD" w:rsidRPr="00AF3F78">
                <w:rPr>
                  <w:rStyle w:val="a4"/>
                  <w:sz w:val="24"/>
                  <w:szCs w:val="24"/>
                </w:rPr>
                <w:t>//</w:t>
              </w:r>
              <w:proofErr w:type="spellStart"/>
              <w:r w:rsidR="00B167CD" w:rsidRPr="00DC1756">
                <w:rPr>
                  <w:rStyle w:val="a4"/>
                  <w:sz w:val="24"/>
                  <w:szCs w:val="24"/>
                  <w:lang w:val="en-US"/>
                </w:rPr>
                <w:t>pravo</w:t>
              </w:r>
              <w:proofErr w:type="spellEnd"/>
              <w:r w:rsidR="00B167CD" w:rsidRPr="00AF3F7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B167CD" w:rsidRPr="00DC1756">
                <w:rPr>
                  <w:rStyle w:val="a4"/>
                  <w:sz w:val="24"/>
                  <w:szCs w:val="24"/>
                  <w:lang w:val="en-US"/>
                </w:rPr>
                <w:t>tatarstan</w:t>
              </w:r>
              <w:proofErr w:type="spellEnd"/>
              <w:r w:rsidR="00B167CD" w:rsidRPr="00AF3F7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B167CD" w:rsidRPr="00DC175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B167CD" w:rsidRPr="00AF3F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B167CD" w:rsidRPr="00C76450" w:rsidRDefault="00B167CD" w:rsidP="00B167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</w:t>
            </w:r>
          </w:p>
          <w:p w:rsidR="00B167CD" w:rsidRPr="00C44388" w:rsidRDefault="00FD2FD0" w:rsidP="00B167CD">
            <w:pPr>
              <w:ind w:firstLine="0"/>
              <w:rPr>
                <w:sz w:val="24"/>
                <w:szCs w:val="24"/>
              </w:rPr>
            </w:pPr>
            <w:hyperlink r:id="rId9" w:history="1">
              <w:r w:rsidR="00B167CD" w:rsidRPr="00DC1756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B167CD" w:rsidRPr="00DC1756">
                <w:rPr>
                  <w:rStyle w:val="a4"/>
                  <w:sz w:val="24"/>
                  <w:szCs w:val="24"/>
                </w:rPr>
                <w:t>:</w:t>
              </w:r>
              <w:r w:rsidR="00B167CD" w:rsidRPr="00C44388">
                <w:rPr>
                  <w:rStyle w:val="a4"/>
                  <w:sz w:val="24"/>
                  <w:szCs w:val="24"/>
                </w:rPr>
                <w:t>//</w:t>
              </w:r>
              <w:proofErr w:type="spellStart"/>
              <w:r w:rsidR="00B167CD" w:rsidRPr="00DC1756">
                <w:rPr>
                  <w:rStyle w:val="a4"/>
                  <w:sz w:val="24"/>
                  <w:szCs w:val="24"/>
                  <w:lang w:val="en-US"/>
                </w:rPr>
                <w:t>jutaza</w:t>
              </w:r>
              <w:proofErr w:type="spellEnd"/>
              <w:r w:rsidR="00B167CD" w:rsidRPr="00C4438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B167CD" w:rsidRPr="00DC1756">
                <w:rPr>
                  <w:rStyle w:val="a4"/>
                  <w:sz w:val="24"/>
                  <w:szCs w:val="24"/>
                  <w:lang w:val="en-US"/>
                </w:rPr>
                <w:t>tatarstan</w:t>
              </w:r>
              <w:proofErr w:type="spellEnd"/>
              <w:r w:rsidR="00B167CD" w:rsidRPr="00C4438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B167CD" w:rsidRPr="00DC175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B167CD" w:rsidRPr="00C4438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B167CD" w:rsidRPr="00C76450" w:rsidRDefault="00B167CD" w:rsidP="00B167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</w:t>
            </w:r>
          </w:p>
          <w:p w:rsidR="00B167CD" w:rsidRDefault="00B167CD" w:rsidP="00876DE7">
            <w:pPr>
              <w:ind w:firstLine="0"/>
            </w:pPr>
          </w:p>
        </w:tc>
        <w:tc>
          <w:tcPr>
            <w:tcW w:w="958" w:type="dxa"/>
          </w:tcPr>
          <w:p w:rsidR="00B167CD" w:rsidRDefault="00B167CD" w:rsidP="007352F4">
            <w:pPr>
              <w:ind w:firstLine="0"/>
            </w:pPr>
          </w:p>
        </w:tc>
      </w:tr>
      <w:tr w:rsidR="00D6633C" w:rsidTr="00307B38">
        <w:tc>
          <w:tcPr>
            <w:tcW w:w="534" w:type="dxa"/>
            <w:gridSpan w:val="2"/>
          </w:tcPr>
          <w:p w:rsidR="00D6633C" w:rsidRDefault="00D6633C" w:rsidP="007352F4">
            <w:pPr>
              <w:ind w:firstLine="0"/>
            </w:pPr>
            <w:r>
              <w:t>4</w:t>
            </w:r>
          </w:p>
        </w:tc>
        <w:tc>
          <w:tcPr>
            <w:tcW w:w="1301" w:type="dxa"/>
          </w:tcPr>
          <w:p w:rsidR="00D6633C" w:rsidRDefault="00D6633C" w:rsidP="007352F4">
            <w:pPr>
              <w:ind w:firstLine="0"/>
            </w:pPr>
            <w:r>
              <w:t>25.04.2024</w:t>
            </w:r>
          </w:p>
        </w:tc>
        <w:tc>
          <w:tcPr>
            <w:tcW w:w="608" w:type="dxa"/>
          </w:tcPr>
          <w:p w:rsidR="00D6633C" w:rsidRDefault="00D6633C" w:rsidP="007352F4">
            <w:pPr>
              <w:ind w:firstLine="0"/>
            </w:pPr>
            <w:r>
              <w:t>28</w:t>
            </w:r>
          </w:p>
        </w:tc>
        <w:tc>
          <w:tcPr>
            <w:tcW w:w="3283" w:type="dxa"/>
          </w:tcPr>
          <w:p w:rsidR="00D6633C" w:rsidRDefault="00D6633C" w:rsidP="007F701A">
            <w:pPr>
              <w:spacing w:line="276" w:lineRule="auto"/>
              <w:rPr>
                <w:rFonts w:ascii="Segoe UI" w:hAnsi="Segoe UI" w:cs="Segoe UI"/>
                <w:color w:val="454545"/>
                <w:shd w:val="clear" w:color="auto" w:fill="FFFFFF"/>
              </w:rPr>
            </w:pPr>
            <w:r>
              <w:rPr>
                <w:rFonts w:ascii="Segoe UI" w:hAnsi="Segoe UI" w:cs="Segoe UI"/>
                <w:color w:val="454545"/>
                <w:shd w:val="clear" w:color="auto" w:fill="FFFFFF"/>
              </w:rPr>
              <w:t xml:space="preserve">О назначении публичных слушаний по проекту внесения изменений в Генеральный план </w:t>
            </w:r>
            <w:proofErr w:type="spellStart"/>
            <w:r>
              <w:rPr>
                <w:rFonts w:ascii="Segoe UI" w:hAnsi="Segoe UI" w:cs="Segoe UI"/>
                <w:color w:val="454545"/>
                <w:shd w:val="clear" w:color="auto" w:fill="FFFFFF"/>
              </w:rPr>
              <w:t>Уруссинского</w:t>
            </w:r>
            <w:proofErr w:type="spellEnd"/>
            <w:r>
              <w:rPr>
                <w:rFonts w:ascii="Segoe UI" w:hAnsi="Segoe UI" w:cs="Segoe UI"/>
                <w:color w:val="454545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rFonts w:ascii="Segoe UI" w:hAnsi="Segoe UI" w:cs="Segoe UI"/>
                <w:color w:val="454545"/>
                <w:shd w:val="clear" w:color="auto" w:fill="FFFFFF"/>
              </w:rPr>
              <w:t>Ютазинского</w:t>
            </w:r>
            <w:proofErr w:type="spellEnd"/>
            <w:r>
              <w:rPr>
                <w:rFonts w:ascii="Segoe UI" w:hAnsi="Segoe UI" w:cs="Segoe UI"/>
                <w:color w:val="454545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  <w:tc>
          <w:tcPr>
            <w:tcW w:w="2887" w:type="dxa"/>
          </w:tcPr>
          <w:p w:rsidR="00D6633C" w:rsidRPr="00AF3F78" w:rsidRDefault="00FD2FD0" w:rsidP="00D6633C">
            <w:pPr>
              <w:ind w:firstLine="0"/>
              <w:rPr>
                <w:sz w:val="24"/>
                <w:szCs w:val="24"/>
              </w:rPr>
            </w:pPr>
            <w:hyperlink r:id="rId10" w:history="1">
              <w:r w:rsidR="00D6633C" w:rsidRPr="00DC1756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D6633C" w:rsidRPr="00DC1756">
                <w:rPr>
                  <w:rStyle w:val="a4"/>
                  <w:sz w:val="24"/>
                  <w:szCs w:val="24"/>
                </w:rPr>
                <w:t>:</w:t>
              </w:r>
              <w:r w:rsidR="00D6633C" w:rsidRPr="00AF3F78">
                <w:rPr>
                  <w:rStyle w:val="a4"/>
                  <w:sz w:val="24"/>
                  <w:szCs w:val="24"/>
                </w:rPr>
                <w:t>//</w:t>
              </w:r>
              <w:proofErr w:type="spellStart"/>
              <w:r w:rsidR="00D6633C" w:rsidRPr="00DC1756">
                <w:rPr>
                  <w:rStyle w:val="a4"/>
                  <w:sz w:val="24"/>
                  <w:szCs w:val="24"/>
                  <w:lang w:val="en-US"/>
                </w:rPr>
                <w:t>pravo</w:t>
              </w:r>
              <w:proofErr w:type="spellEnd"/>
              <w:r w:rsidR="00D6633C" w:rsidRPr="00AF3F7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D6633C" w:rsidRPr="00DC1756">
                <w:rPr>
                  <w:rStyle w:val="a4"/>
                  <w:sz w:val="24"/>
                  <w:szCs w:val="24"/>
                  <w:lang w:val="en-US"/>
                </w:rPr>
                <w:t>tatarstan</w:t>
              </w:r>
              <w:proofErr w:type="spellEnd"/>
              <w:r w:rsidR="00D6633C" w:rsidRPr="00AF3F7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D6633C" w:rsidRPr="00DC175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D6633C" w:rsidRPr="00AF3F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D6633C" w:rsidRPr="00C76450" w:rsidRDefault="00D6633C" w:rsidP="00D663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07.04.2024</w:t>
            </w:r>
          </w:p>
          <w:p w:rsidR="00D6633C" w:rsidRPr="00C44388" w:rsidRDefault="00FD2FD0" w:rsidP="00D6633C">
            <w:pPr>
              <w:ind w:firstLine="0"/>
              <w:rPr>
                <w:sz w:val="24"/>
                <w:szCs w:val="24"/>
              </w:rPr>
            </w:pPr>
            <w:hyperlink r:id="rId11" w:history="1">
              <w:r w:rsidR="00D6633C" w:rsidRPr="00DC1756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="00D6633C" w:rsidRPr="00DC1756">
                <w:rPr>
                  <w:rStyle w:val="a4"/>
                  <w:sz w:val="24"/>
                  <w:szCs w:val="24"/>
                </w:rPr>
                <w:t>:</w:t>
              </w:r>
              <w:r w:rsidR="00D6633C" w:rsidRPr="00C44388">
                <w:rPr>
                  <w:rStyle w:val="a4"/>
                  <w:sz w:val="24"/>
                  <w:szCs w:val="24"/>
                </w:rPr>
                <w:t>//</w:t>
              </w:r>
              <w:proofErr w:type="spellStart"/>
              <w:r w:rsidR="00D6633C" w:rsidRPr="00DC1756">
                <w:rPr>
                  <w:rStyle w:val="a4"/>
                  <w:sz w:val="24"/>
                  <w:szCs w:val="24"/>
                  <w:lang w:val="en-US"/>
                </w:rPr>
                <w:t>jutaza</w:t>
              </w:r>
              <w:proofErr w:type="spellEnd"/>
              <w:r w:rsidR="00D6633C" w:rsidRPr="00C4438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D6633C" w:rsidRPr="00DC1756">
                <w:rPr>
                  <w:rStyle w:val="a4"/>
                  <w:sz w:val="24"/>
                  <w:szCs w:val="24"/>
                  <w:lang w:val="en-US"/>
                </w:rPr>
                <w:t>tatarstan</w:t>
              </w:r>
              <w:proofErr w:type="spellEnd"/>
              <w:r w:rsidR="00D6633C" w:rsidRPr="00C4438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D6633C" w:rsidRPr="00DC175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="00D6633C" w:rsidRPr="00C4438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D6633C" w:rsidRPr="00C76450" w:rsidRDefault="00D6633C" w:rsidP="00D663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07.04.2024</w:t>
            </w:r>
          </w:p>
          <w:p w:rsidR="00D6633C" w:rsidRDefault="00D6633C" w:rsidP="00B167CD">
            <w:pPr>
              <w:ind w:firstLine="0"/>
            </w:pPr>
          </w:p>
        </w:tc>
        <w:tc>
          <w:tcPr>
            <w:tcW w:w="958" w:type="dxa"/>
          </w:tcPr>
          <w:p w:rsidR="00D6633C" w:rsidRDefault="00D6633C" w:rsidP="007352F4">
            <w:pPr>
              <w:ind w:firstLine="0"/>
            </w:pPr>
          </w:p>
        </w:tc>
      </w:tr>
      <w:tr w:rsidR="00FD2FD0" w:rsidTr="00307B38">
        <w:tc>
          <w:tcPr>
            <w:tcW w:w="534" w:type="dxa"/>
            <w:gridSpan w:val="2"/>
          </w:tcPr>
          <w:p w:rsidR="00FD2FD0" w:rsidRDefault="00FD2FD0" w:rsidP="007352F4">
            <w:pPr>
              <w:ind w:firstLine="0"/>
            </w:pPr>
            <w:r>
              <w:t>5</w:t>
            </w:r>
          </w:p>
        </w:tc>
        <w:tc>
          <w:tcPr>
            <w:tcW w:w="1301" w:type="dxa"/>
          </w:tcPr>
          <w:p w:rsidR="00FD2FD0" w:rsidRDefault="00FD2FD0" w:rsidP="007352F4">
            <w:pPr>
              <w:ind w:firstLine="0"/>
            </w:pPr>
            <w:r>
              <w:t>25.04.2024</w:t>
            </w:r>
          </w:p>
        </w:tc>
        <w:tc>
          <w:tcPr>
            <w:tcW w:w="608" w:type="dxa"/>
          </w:tcPr>
          <w:p w:rsidR="00FD2FD0" w:rsidRDefault="00FD2FD0" w:rsidP="007352F4">
            <w:pPr>
              <w:ind w:firstLine="0"/>
            </w:pPr>
            <w:r>
              <w:t>29</w:t>
            </w:r>
          </w:p>
        </w:tc>
        <w:tc>
          <w:tcPr>
            <w:tcW w:w="3283" w:type="dxa"/>
          </w:tcPr>
          <w:p w:rsidR="00FD2FD0" w:rsidRDefault="00FD2FD0" w:rsidP="007F701A">
            <w:pPr>
              <w:spacing w:line="276" w:lineRule="auto"/>
              <w:rPr>
                <w:rFonts w:ascii="Segoe UI" w:hAnsi="Segoe UI" w:cs="Segoe UI"/>
                <w:color w:val="454545"/>
                <w:shd w:val="clear" w:color="auto" w:fill="FFFFFF"/>
              </w:rPr>
            </w:pPr>
            <w:r>
              <w:rPr>
                <w:rFonts w:ascii="Segoe UI" w:hAnsi="Segoe UI" w:cs="Segoe UI"/>
                <w:color w:val="454545"/>
                <w:shd w:val="clear" w:color="auto" w:fill="FFFFFF"/>
              </w:rPr>
              <w:t>О назначении публичных слушаний по проекту внесения изменений в генеральный план Дым-</w:t>
            </w:r>
            <w:proofErr w:type="spellStart"/>
            <w:r>
              <w:rPr>
                <w:rFonts w:ascii="Segoe UI" w:hAnsi="Segoe UI" w:cs="Segoe UI"/>
                <w:color w:val="454545"/>
                <w:shd w:val="clear" w:color="auto" w:fill="FFFFFF"/>
              </w:rPr>
              <w:t>Тамакского</w:t>
            </w:r>
            <w:proofErr w:type="spellEnd"/>
            <w:r>
              <w:rPr>
                <w:rFonts w:ascii="Segoe UI" w:hAnsi="Segoe UI" w:cs="Segoe UI"/>
                <w:color w:val="454545"/>
                <w:shd w:val="clear" w:color="auto" w:fill="FFFFFF"/>
              </w:rPr>
              <w:t xml:space="preserve"> сельского поселения </w:t>
            </w:r>
            <w:proofErr w:type="spellStart"/>
            <w:r>
              <w:rPr>
                <w:rFonts w:ascii="Segoe UI" w:hAnsi="Segoe UI" w:cs="Segoe UI"/>
                <w:color w:val="454545"/>
                <w:shd w:val="clear" w:color="auto" w:fill="FFFFFF"/>
              </w:rPr>
              <w:t>Ютазинского</w:t>
            </w:r>
            <w:proofErr w:type="spellEnd"/>
            <w:r>
              <w:rPr>
                <w:rFonts w:ascii="Segoe UI" w:hAnsi="Segoe UI" w:cs="Segoe UI"/>
                <w:color w:val="454545"/>
                <w:shd w:val="clear" w:color="auto" w:fill="FFFFFF"/>
              </w:rPr>
              <w:t xml:space="preserve"> муниципального района Республики Татарстан</w:t>
            </w:r>
          </w:p>
        </w:tc>
        <w:tc>
          <w:tcPr>
            <w:tcW w:w="2887" w:type="dxa"/>
          </w:tcPr>
          <w:p w:rsidR="00FD2FD0" w:rsidRPr="00AF3F78" w:rsidRDefault="00FD2FD0" w:rsidP="00FD2FD0">
            <w:pPr>
              <w:ind w:firstLine="0"/>
              <w:rPr>
                <w:sz w:val="24"/>
                <w:szCs w:val="24"/>
              </w:rPr>
            </w:pPr>
            <w:hyperlink r:id="rId12" w:history="1">
              <w:r w:rsidRPr="00DC1756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Pr="00DC1756">
                <w:rPr>
                  <w:rStyle w:val="a4"/>
                  <w:sz w:val="24"/>
                  <w:szCs w:val="24"/>
                </w:rPr>
                <w:t>:</w:t>
              </w:r>
              <w:r w:rsidRPr="00AF3F78">
                <w:rPr>
                  <w:rStyle w:val="a4"/>
                  <w:sz w:val="24"/>
                  <w:szCs w:val="24"/>
                </w:rPr>
                <w:t>//</w:t>
              </w:r>
              <w:proofErr w:type="spellStart"/>
              <w:r w:rsidRPr="00DC1756">
                <w:rPr>
                  <w:rStyle w:val="a4"/>
                  <w:sz w:val="24"/>
                  <w:szCs w:val="24"/>
                  <w:lang w:val="en-US"/>
                </w:rPr>
                <w:t>pravo</w:t>
              </w:r>
              <w:proofErr w:type="spellEnd"/>
              <w:r w:rsidRPr="00AF3F7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DC1756">
                <w:rPr>
                  <w:rStyle w:val="a4"/>
                  <w:sz w:val="24"/>
                  <w:szCs w:val="24"/>
                  <w:lang w:val="en-US"/>
                </w:rPr>
                <w:t>tatarstan</w:t>
              </w:r>
              <w:proofErr w:type="spellEnd"/>
              <w:r w:rsidRPr="00AF3F7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DC175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Pr="00AF3F7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FD2FD0" w:rsidRPr="00C76450" w:rsidRDefault="00FD2FD0" w:rsidP="00FD2FD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07.04.2024</w:t>
            </w:r>
          </w:p>
          <w:p w:rsidR="00FD2FD0" w:rsidRPr="00C44388" w:rsidRDefault="00FD2FD0" w:rsidP="00FD2FD0">
            <w:pPr>
              <w:ind w:firstLine="0"/>
              <w:rPr>
                <w:sz w:val="24"/>
                <w:szCs w:val="24"/>
              </w:rPr>
            </w:pPr>
            <w:hyperlink r:id="rId13" w:history="1">
              <w:r w:rsidRPr="00DC1756">
                <w:rPr>
                  <w:rStyle w:val="a4"/>
                  <w:sz w:val="24"/>
                  <w:szCs w:val="24"/>
                  <w:lang w:val="en-US"/>
                </w:rPr>
                <w:t>http</w:t>
              </w:r>
              <w:r w:rsidRPr="00DC1756">
                <w:rPr>
                  <w:rStyle w:val="a4"/>
                  <w:sz w:val="24"/>
                  <w:szCs w:val="24"/>
                </w:rPr>
                <w:t>:</w:t>
              </w:r>
              <w:r w:rsidRPr="00C44388">
                <w:rPr>
                  <w:rStyle w:val="a4"/>
                  <w:sz w:val="24"/>
                  <w:szCs w:val="24"/>
                </w:rPr>
                <w:t>//</w:t>
              </w:r>
              <w:proofErr w:type="spellStart"/>
              <w:r w:rsidRPr="00DC1756">
                <w:rPr>
                  <w:rStyle w:val="a4"/>
                  <w:sz w:val="24"/>
                  <w:szCs w:val="24"/>
                  <w:lang w:val="en-US"/>
                </w:rPr>
                <w:t>jutaza</w:t>
              </w:r>
              <w:proofErr w:type="spellEnd"/>
              <w:r w:rsidRPr="00C4438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DC1756">
                <w:rPr>
                  <w:rStyle w:val="a4"/>
                  <w:sz w:val="24"/>
                  <w:szCs w:val="24"/>
                  <w:lang w:val="en-US"/>
                </w:rPr>
                <w:t>tatarstan</w:t>
              </w:r>
              <w:proofErr w:type="spellEnd"/>
              <w:r w:rsidRPr="00C4438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DC175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Pr="00C44388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FD2FD0" w:rsidRPr="00C76450" w:rsidRDefault="00FD2FD0" w:rsidP="00FD2FD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07.04.2024</w:t>
            </w:r>
          </w:p>
          <w:p w:rsidR="00FD2FD0" w:rsidRDefault="00FD2FD0" w:rsidP="00D6633C">
            <w:pPr>
              <w:ind w:firstLine="0"/>
            </w:pPr>
            <w:bookmarkStart w:id="0" w:name="_GoBack"/>
            <w:bookmarkEnd w:id="0"/>
          </w:p>
        </w:tc>
        <w:tc>
          <w:tcPr>
            <w:tcW w:w="958" w:type="dxa"/>
          </w:tcPr>
          <w:p w:rsidR="00FD2FD0" w:rsidRDefault="00FD2FD0" w:rsidP="007352F4">
            <w:pPr>
              <w:ind w:firstLine="0"/>
            </w:pPr>
          </w:p>
        </w:tc>
      </w:tr>
    </w:tbl>
    <w:p w:rsidR="00052C59" w:rsidRPr="007352F4" w:rsidRDefault="00052C59" w:rsidP="007352F4"/>
    <w:sectPr w:rsidR="00052C59" w:rsidRPr="0073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F4"/>
    <w:rsid w:val="000252B9"/>
    <w:rsid w:val="00050299"/>
    <w:rsid w:val="00052C59"/>
    <w:rsid w:val="000D2CBD"/>
    <w:rsid w:val="000D415C"/>
    <w:rsid w:val="000D7434"/>
    <w:rsid w:val="000D7D43"/>
    <w:rsid w:val="000F36BC"/>
    <w:rsid w:val="000F73E1"/>
    <w:rsid w:val="00100A31"/>
    <w:rsid w:val="00102F7E"/>
    <w:rsid w:val="001275A6"/>
    <w:rsid w:val="001641F1"/>
    <w:rsid w:val="00180ADE"/>
    <w:rsid w:val="001B17CE"/>
    <w:rsid w:val="001B20BC"/>
    <w:rsid w:val="00204563"/>
    <w:rsid w:val="002335FA"/>
    <w:rsid w:val="00273AD1"/>
    <w:rsid w:val="002A0B0C"/>
    <w:rsid w:val="002C0863"/>
    <w:rsid w:val="002D1338"/>
    <w:rsid w:val="002E01BB"/>
    <w:rsid w:val="00307B38"/>
    <w:rsid w:val="003321DA"/>
    <w:rsid w:val="003830D2"/>
    <w:rsid w:val="00384FCB"/>
    <w:rsid w:val="003B227C"/>
    <w:rsid w:val="003B62EE"/>
    <w:rsid w:val="003E07D4"/>
    <w:rsid w:val="003F6B2A"/>
    <w:rsid w:val="00400EA9"/>
    <w:rsid w:val="0044084C"/>
    <w:rsid w:val="00443F3C"/>
    <w:rsid w:val="004E4EE7"/>
    <w:rsid w:val="004F182C"/>
    <w:rsid w:val="005646CB"/>
    <w:rsid w:val="00571F30"/>
    <w:rsid w:val="005D1AA9"/>
    <w:rsid w:val="005F0EE4"/>
    <w:rsid w:val="005F1CEC"/>
    <w:rsid w:val="00620CE1"/>
    <w:rsid w:val="006533F3"/>
    <w:rsid w:val="006B1454"/>
    <w:rsid w:val="006D2A07"/>
    <w:rsid w:val="006E3631"/>
    <w:rsid w:val="006F4580"/>
    <w:rsid w:val="00702174"/>
    <w:rsid w:val="007352F4"/>
    <w:rsid w:val="00737866"/>
    <w:rsid w:val="00746E3A"/>
    <w:rsid w:val="0077492F"/>
    <w:rsid w:val="00780796"/>
    <w:rsid w:val="0079433C"/>
    <w:rsid w:val="007D5350"/>
    <w:rsid w:val="007F701A"/>
    <w:rsid w:val="00862DEE"/>
    <w:rsid w:val="0087591D"/>
    <w:rsid w:val="00876DE7"/>
    <w:rsid w:val="00895C55"/>
    <w:rsid w:val="008A217A"/>
    <w:rsid w:val="008A2FBA"/>
    <w:rsid w:val="008E4834"/>
    <w:rsid w:val="00901D2D"/>
    <w:rsid w:val="00925CA2"/>
    <w:rsid w:val="009365D6"/>
    <w:rsid w:val="0094062F"/>
    <w:rsid w:val="00983A0F"/>
    <w:rsid w:val="00A421EA"/>
    <w:rsid w:val="00A477E4"/>
    <w:rsid w:val="00A47E94"/>
    <w:rsid w:val="00A50406"/>
    <w:rsid w:val="00A546B0"/>
    <w:rsid w:val="00A66B60"/>
    <w:rsid w:val="00AF3D56"/>
    <w:rsid w:val="00AF3F78"/>
    <w:rsid w:val="00B167CD"/>
    <w:rsid w:val="00B17486"/>
    <w:rsid w:val="00B30392"/>
    <w:rsid w:val="00B452F0"/>
    <w:rsid w:val="00BB5368"/>
    <w:rsid w:val="00BC0ED0"/>
    <w:rsid w:val="00C02E73"/>
    <w:rsid w:val="00C26F35"/>
    <w:rsid w:val="00C44388"/>
    <w:rsid w:val="00C474BE"/>
    <w:rsid w:val="00C4788A"/>
    <w:rsid w:val="00C831F3"/>
    <w:rsid w:val="00C9241D"/>
    <w:rsid w:val="00CD0BBA"/>
    <w:rsid w:val="00CF3364"/>
    <w:rsid w:val="00CF750A"/>
    <w:rsid w:val="00D11C8A"/>
    <w:rsid w:val="00D130AC"/>
    <w:rsid w:val="00D6633C"/>
    <w:rsid w:val="00DD14E8"/>
    <w:rsid w:val="00DE2C0E"/>
    <w:rsid w:val="00DE468B"/>
    <w:rsid w:val="00DE4E73"/>
    <w:rsid w:val="00DF0B1F"/>
    <w:rsid w:val="00E34A6A"/>
    <w:rsid w:val="00E5073D"/>
    <w:rsid w:val="00E50AAE"/>
    <w:rsid w:val="00E523BE"/>
    <w:rsid w:val="00E91F90"/>
    <w:rsid w:val="00EA597B"/>
    <w:rsid w:val="00EB1F62"/>
    <w:rsid w:val="00F13626"/>
    <w:rsid w:val="00F402D8"/>
    <w:rsid w:val="00F44D3D"/>
    <w:rsid w:val="00F456E0"/>
    <w:rsid w:val="00F701D7"/>
    <w:rsid w:val="00FC5360"/>
    <w:rsid w:val="00FD2FD0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6779"/>
  <w15:docId w15:val="{54F168C6-1B47-4051-8905-44E1FEE3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F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352F4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2F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73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EA597B"/>
    <w:rPr>
      <w:rFonts w:ascii="Times New Roman" w:eastAsia="Times New Roman" w:hAnsi="Times New Roman"/>
      <w:b/>
      <w:bCs/>
      <w:i/>
      <w:iCs/>
      <w:spacing w:val="20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597B"/>
    <w:pPr>
      <w:widowControl w:val="0"/>
      <w:shd w:val="clear" w:color="auto" w:fill="FFFFFF"/>
      <w:spacing w:before="540" w:after="240" w:line="230" w:lineRule="exact"/>
      <w:ind w:firstLine="0"/>
      <w:jc w:val="left"/>
    </w:pPr>
    <w:rPr>
      <w:rFonts w:ascii="Times New Roman" w:hAnsi="Times New Roman" w:cstheme="minorBidi"/>
      <w:b/>
      <w:bCs/>
      <w:i/>
      <w:iCs/>
      <w:spacing w:val="20"/>
      <w:sz w:val="18"/>
      <w:szCs w:val="18"/>
    </w:rPr>
  </w:style>
  <w:style w:type="character" w:customStyle="1" w:styleId="612pt">
    <w:name w:val="Основной текст (6) + 12 pt;Не курсив"/>
    <w:rsid w:val="00EA5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 + Не курсив"/>
    <w:rsid w:val="00EA59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50">
    <w:name w:val="Основной текст (5)_"/>
    <w:link w:val="51"/>
    <w:rsid w:val="00EA597B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EA597B"/>
    <w:pPr>
      <w:widowControl w:val="0"/>
      <w:shd w:val="clear" w:color="auto" w:fill="FFFFFF"/>
      <w:spacing w:after="180" w:line="0" w:lineRule="atLeast"/>
      <w:ind w:firstLine="0"/>
      <w:jc w:val="left"/>
    </w:pPr>
    <w:rPr>
      <w:rFonts w:ascii="Times New Roman" w:hAnsi="Times New Roman" w:cstheme="minorBidi"/>
      <w:i/>
      <w:iCs/>
      <w:sz w:val="27"/>
      <w:szCs w:val="27"/>
    </w:rPr>
  </w:style>
  <w:style w:type="character" w:styleId="a4">
    <w:name w:val="Hyperlink"/>
    <w:basedOn w:val="a0"/>
    <w:uiPriority w:val="99"/>
    <w:unhideWhenUsed/>
    <w:rsid w:val="00AF3F7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7B38"/>
    <w:rPr>
      <w:color w:val="800080" w:themeColor="followedHyperlink"/>
      <w:u w:val="single"/>
    </w:rPr>
  </w:style>
  <w:style w:type="paragraph" w:styleId="a6">
    <w:name w:val="Title"/>
    <w:basedOn w:val="a"/>
    <w:link w:val="a7"/>
    <w:qFormat/>
    <w:rsid w:val="001641F1"/>
    <w:pPr>
      <w:ind w:firstLine="0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641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53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53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13" Type="http://schemas.openxmlformats.org/officeDocument/2006/relationships/hyperlink" Target="http://jutaza.tatarsta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utaza.tatarstan.ru/" TargetMode="External"/><Relationship Id="rId12" Type="http://schemas.openxmlformats.org/officeDocument/2006/relationships/hyperlink" Target="http://pravo.tatarsta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tatarstan.ru/" TargetMode="External"/><Relationship Id="rId11" Type="http://schemas.openxmlformats.org/officeDocument/2006/relationships/hyperlink" Target="http://jutaza.tatarstan.ru/" TargetMode="External"/><Relationship Id="rId5" Type="http://schemas.openxmlformats.org/officeDocument/2006/relationships/hyperlink" Target="http://jutaza.tatarstan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tatarstan.ru/" TargetMode="External"/><Relationship Id="rId4" Type="http://schemas.openxmlformats.org/officeDocument/2006/relationships/hyperlink" Target="http://pravo.tatarstan.ru/" TargetMode="External"/><Relationship Id="rId9" Type="http://schemas.openxmlformats.org/officeDocument/2006/relationships/hyperlink" Target="http://jutaza.tatarsta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User</cp:lastModifiedBy>
  <cp:revision>143</cp:revision>
  <cp:lastPrinted>2023-04-03T13:22:00Z</cp:lastPrinted>
  <dcterms:created xsi:type="dcterms:W3CDTF">2018-05-18T11:52:00Z</dcterms:created>
  <dcterms:modified xsi:type="dcterms:W3CDTF">2024-05-07T11:44:00Z</dcterms:modified>
</cp:coreProperties>
</file>