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C4" w:rsidRPr="002B7FC4" w:rsidRDefault="002B7FC4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FC4" w:rsidRPr="002B7FC4" w:rsidRDefault="002B7FC4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FC4" w:rsidRPr="002B7FC4" w:rsidRDefault="002B7FC4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Ютазинский муниципальный район Республики Татарстан является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FC4">
        <w:rPr>
          <w:rFonts w:ascii="Times New Roman" w:hAnsi="Times New Roman" w:cs="Times New Roman"/>
          <w:sz w:val="28"/>
          <w:szCs w:val="28"/>
        </w:rPr>
        <w:t>полиэтничным</w:t>
      </w:r>
      <w:proofErr w:type="spellEnd"/>
      <w:r w:rsidRPr="002B7F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7FC4">
        <w:rPr>
          <w:rFonts w:ascii="Times New Roman" w:hAnsi="Times New Roman" w:cs="Times New Roman"/>
          <w:sz w:val="28"/>
          <w:szCs w:val="28"/>
        </w:rPr>
        <w:t>поликонфессиональным</w:t>
      </w:r>
      <w:proofErr w:type="spellEnd"/>
      <w:r w:rsidRPr="002B7FC4">
        <w:rPr>
          <w:rFonts w:ascii="Times New Roman" w:hAnsi="Times New Roman" w:cs="Times New Roman"/>
          <w:sz w:val="28"/>
          <w:szCs w:val="28"/>
        </w:rPr>
        <w:t xml:space="preserve">, здесь 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сохраняются традиции, самобытность, крепнут и развиваются этнокультурные связи различных народов. Состояние межнациональных и межконфессиональных отношений в районе</w:t>
      </w:r>
      <w:r w:rsidR="002B7FC4">
        <w:rPr>
          <w:rFonts w:ascii="Times New Roman" w:hAnsi="Times New Roman" w:cs="Times New Roman"/>
          <w:sz w:val="28"/>
          <w:szCs w:val="28"/>
        </w:rPr>
        <w:t xml:space="preserve"> </w:t>
      </w:r>
      <w:r w:rsidRPr="002B7FC4">
        <w:rPr>
          <w:rFonts w:ascii="Times New Roman" w:hAnsi="Times New Roman" w:cs="Times New Roman"/>
          <w:sz w:val="28"/>
          <w:szCs w:val="28"/>
        </w:rPr>
        <w:t>характеризуется стабильностью, мирным взаимодействием и сотрудничеством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Население муниципалитета составляет чуть больше 21 000 чел., из них татар-68%,русских-более 27%,башкир-менее 1% и другие национальности.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В целях укрепления межконфессионального, межэтнического мира и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согласия в Ютазинском муниципальном районе проводятся регулярные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 xml:space="preserve">встречи Главы Ютазинского муниципального района «круглые столы» 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 xml:space="preserve">лидерами и представителями национально-культурных общин, где обсуждаются вопросы межконфессиональных 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>отношений</w:t>
      </w:r>
      <w:proofErr w:type="gramEnd"/>
      <w:r w:rsidRPr="002B7FC4">
        <w:rPr>
          <w:rFonts w:ascii="Times New Roman" w:hAnsi="Times New Roman" w:cs="Times New Roman"/>
          <w:sz w:val="28"/>
          <w:szCs w:val="28"/>
        </w:rPr>
        <w:t xml:space="preserve"> и планируется совместная деятельность по противодействию расовой, национальной или религиозной нетерпимости.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 xml:space="preserve">Совет и Исполнительный комитет Ютазинского 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района, главы сельских поселений, Общественный Совет по</w:t>
      </w:r>
      <w:r w:rsidR="002B7FC4">
        <w:rPr>
          <w:rFonts w:ascii="Times New Roman" w:hAnsi="Times New Roman" w:cs="Times New Roman"/>
          <w:sz w:val="28"/>
          <w:szCs w:val="28"/>
        </w:rPr>
        <w:t xml:space="preserve"> </w:t>
      </w:r>
      <w:r w:rsidRPr="002B7FC4">
        <w:rPr>
          <w:rFonts w:ascii="Times New Roman" w:hAnsi="Times New Roman" w:cs="Times New Roman"/>
          <w:sz w:val="28"/>
          <w:szCs w:val="28"/>
        </w:rPr>
        <w:t>взаимодействию религиозных, национально-культурных и других общественных объединений Ютазинского муниципального района ведут систематическую работу в сфере мониторинга состояния межнациональных и межконфессиональных отношений. Ежегодно на сессиях Совета Ютазинского муниципального района рассматривается вопрос состояния межнациональных и межконфессиональных отношений в разрезе реализации муниципальной программы.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В районе зарегистрировано 12 религиозных мусульманских организаций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 xml:space="preserve">(мечетей)  и 1 православная (церковь). 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 xml:space="preserve">В течение года проводятся встречи Главы с православным и мусульманским духовенством района, на которых рассматриваются вопросы, касающиеся развития православной и мусульманской культуры, удовлетворения  религиозных потребностей верующих и общественной безопасности. 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В районе действует Медресе «</w:t>
      </w:r>
      <w:proofErr w:type="spellStart"/>
      <w:r w:rsidRPr="002B7FC4">
        <w:rPr>
          <w:rFonts w:ascii="Times New Roman" w:hAnsi="Times New Roman" w:cs="Times New Roman"/>
          <w:sz w:val="28"/>
          <w:szCs w:val="28"/>
        </w:rPr>
        <w:t>Фанис</w:t>
      </w:r>
      <w:proofErr w:type="spellEnd"/>
      <w:r w:rsidRPr="002B7FC4">
        <w:rPr>
          <w:rFonts w:ascii="Times New Roman" w:hAnsi="Times New Roman" w:cs="Times New Roman"/>
          <w:sz w:val="28"/>
          <w:szCs w:val="28"/>
        </w:rPr>
        <w:t>» и на базе  Православного Храма осуществляет свою деятельность Воскресная Школа для детей.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 xml:space="preserve">Духовные 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>лидеры</w:t>
      </w:r>
      <w:proofErr w:type="gramEnd"/>
      <w:r w:rsidRPr="002B7FC4">
        <w:rPr>
          <w:rFonts w:ascii="Times New Roman" w:hAnsi="Times New Roman" w:cs="Times New Roman"/>
          <w:sz w:val="28"/>
          <w:szCs w:val="28"/>
        </w:rPr>
        <w:t xml:space="preserve"> которых, ведут плановую работу по духовно-нравственному воспитанию подрастающего поколения, акцентируя их внимание на недопустимости таких негативных явлений, как терроризм и экстремизм; на формирование позитивного мировоззрения, толерантного и уважительного отношения к национально-культурным особенностям, основанного на соблюдении принципов добрососедства, согласия в обществе,  взаимопонимания и дружбы между представителями различных народностей и вероисповеданий, представляющих население </w:t>
      </w:r>
      <w:r w:rsidRPr="002B7FC4">
        <w:rPr>
          <w:rFonts w:ascii="Times New Roman" w:hAnsi="Times New Roman" w:cs="Times New Roman"/>
          <w:sz w:val="28"/>
          <w:szCs w:val="28"/>
        </w:rPr>
        <w:lastRenderedPageBreak/>
        <w:t>муниципалитета и сохранению позитивного характера межнациональных и межконфессиональных отношений.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В Ютазинском муниципальном районе с 2009 г (Положение №169 от 21.05.2009 «Об общественном Совете») ведет свою деятельность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Общественный Совет, работа которого направлена на сохранение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стабильности в обществе, соблюдению на территории Ютазинского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муниципального района прав членов этнических общностей и их законных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интересов, в том числе трудовых, оказание содействия национально-культурным объединениям в соблюдении действующего законодательства.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 xml:space="preserve"> На территории района ведут свою работу 3 местных национально-культурных организаций – «Общественная организация Конгресса татар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2B7FC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2B7FC4">
        <w:rPr>
          <w:rFonts w:ascii="Times New Roman" w:hAnsi="Times New Roman" w:cs="Times New Roman"/>
          <w:sz w:val="28"/>
          <w:szCs w:val="28"/>
        </w:rPr>
        <w:t>Н.Х.Хуснутдинова</w:t>
      </w:r>
      <w:proofErr w:type="spellEnd"/>
      <w:r w:rsidRPr="002B7FC4">
        <w:rPr>
          <w:rFonts w:ascii="Times New Roman" w:hAnsi="Times New Roman" w:cs="Times New Roman"/>
          <w:sz w:val="28"/>
          <w:szCs w:val="28"/>
        </w:rPr>
        <w:t>.);организация татарских женщин «Ак-</w:t>
      </w:r>
      <w:proofErr w:type="spellStart"/>
      <w:r w:rsidRPr="002B7FC4">
        <w:rPr>
          <w:rFonts w:ascii="Times New Roman" w:hAnsi="Times New Roman" w:cs="Times New Roman"/>
          <w:sz w:val="28"/>
          <w:szCs w:val="28"/>
        </w:rPr>
        <w:t>калфак</w:t>
      </w:r>
      <w:proofErr w:type="spellEnd"/>
      <w:r w:rsidRPr="002B7FC4">
        <w:rPr>
          <w:rFonts w:ascii="Times New Roman" w:hAnsi="Times New Roman" w:cs="Times New Roman"/>
          <w:sz w:val="28"/>
          <w:szCs w:val="28"/>
        </w:rPr>
        <w:t xml:space="preserve">» (руководитель </w:t>
      </w:r>
      <w:proofErr w:type="spellStart"/>
      <w:r w:rsidRPr="002B7FC4">
        <w:rPr>
          <w:rFonts w:ascii="Times New Roman" w:hAnsi="Times New Roman" w:cs="Times New Roman"/>
          <w:sz w:val="28"/>
          <w:szCs w:val="28"/>
        </w:rPr>
        <w:t>М.М.Абдурахманова</w:t>
      </w:r>
      <w:proofErr w:type="spellEnd"/>
      <w:r w:rsidRPr="002B7FC4">
        <w:rPr>
          <w:rFonts w:ascii="Times New Roman" w:hAnsi="Times New Roman" w:cs="Times New Roman"/>
          <w:sz w:val="28"/>
          <w:szCs w:val="28"/>
        </w:rPr>
        <w:t xml:space="preserve">),  «Русское объединение Ютазинского муниципального района»(руководитель </w:t>
      </w:r>
      <w:proofErr w:type="spellStart"/>
      <w:r w:rsidRPr="002B7FC4">
        <w:rPr>
          <w:rFonts w:ascii="Times New Roman" w:hAnsi="Times New Roman" w:cs="Times New Roman"/>
          <w:sz w:val="28"/>
          <w:szCs w:val="28"/>
        </w:rPr>
        <w:t>Р.А.Игнатова</w:t>
      </w:r>
      <w:proofErr w:type="spellEnd"/>
      <w:r w:rsidRPr="002B7FC4">
        <w:rPr>
          <w:rFonts w:ascii="Times New Roman" w:hAnsi="Times New Roman" w:cs="Times New Roman"/>
          <w:sz w:val="28"/>
          <w:szCs w:val="28"/>
        </w:rPr>
        <w:t>)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 xml:space="preserve">В районе проводится большая работа по возрождению и развитию национального образования. 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В целях реализации Закона «О государственных языках Республики Татарстан и других языках в Республике Татарстан» отделом образования разработана дорожная карта по развитию и повышению качества обучения татарскому языку и литературе, внедрению татарско-русского двуязычия.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В районе обеспечивается равноправное функционирование татарского, русского языков. Сфера деятельности отдела культуры является неотъемлемой частью</w:t>
      </w:r>
      <w:r w:rsidR="002B7FC4">
        <w:rPr>
          <w:rFonts w:ascii="Times New Roman" w:hAnsi="Times New Roman" w:cs="Times New Roman"/>
          <w:sz w:val="28"/>
          <w:szCs w:val="28"/>
        </w:rPr>
        <w:t xml:space="preserve"> </w:t>
      </w:r>
      <w:r w:rsidRPr="002B7FC4">
        <w:rPr>
          <w:rFonts w:ascii="Times New Roman" w:hAnsi="Times New Roman" w:cs="Times New Roman"/>
          <w:sz w:val="28"/>
          <w:szCs w:val="28"/>
        </w:rPr>
        <w:t>духовно-нравственного воспитания человека и, прежде всего, по вопросам гражданской солидарности, патриотизма и интернационализма, противодействия любым проявлениям терроризма, экстремизма и ксенофобии, сохранение историко-культурного наследия района.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Ежегодно самодеятельные артисты и коллективы нашего района принимают участие в конкурсах и фестивалях, направленных на сохранение и развитие национальных культур, в том числе: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-праздники «</w:t>
      </w:r>
      <w:proofErr w:type="spellStart"/>
      <w:r w:rsidRPr="002B7FC4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2B7FC4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B7FC4">
        <w:rPr>
          <w:rFonts w:ascii="Times New Roman" w:hAnsi="Times New Roman" w:cs="Times New Roman"/>
          <w:sz w:val="28"/>
          <w:szCs w:val="28"/>
        </w:rPr>
        <w:t xml:space="preserve"> кстати пройдет сегодня на площади районного Дома культуры в 14.00,«Сабантуй», «</w:t>
      </w:r>
      <w:proofErr w:type="spellStart"/>
      <w:r w:rsidRPr="002B7FC4">
        <w:rPr>
          <w:rFonts w:ascii="Times New Roman" w:hAnsi="Times New Roman" w:cs="Times New Roman"/>
          <w:sz w:val="28"/>
          <w:szCs w:val="28"/>
        </w:rPr>
        <w:t>Шома</w:t>
      </w:r>
      <w:proofErr w:type="spellEnd"/>
      <w:r w:rsidRPr="002B7FC4">
        <w:rPr>
          <w:rFonts w:ascii="Times New Roman" w:hAnsi="Times New Roman" w:cs="Times New Roman"/>
          <w:sz w:val="28"/>
          <w:szCs w:val="28"/>
        </w:rPr>
        <w:t xml:space="preserve"> бас»</w:t>
      </w:r>
    </w:p>
    <w:p w:rsidR="00E82B97" w:rsidRPr="002B7FC4" w:rsidRDefault="00E82B97" w:rsidP="002B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 xml:space="preserve">- районный конкурс самодеятельных театральных коллективов «Идел </w:t>
      </w:r>
      <w:proofErr w:type="spellStart"/>
      <w:r w:rsidRPr="002B7FC4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2B7FC4">
        <w:rPr>
          <w:rFonts w:ascii="Times New Roman" w:hAnsi="Times New Roman" w:cs="Times New Roman"/>
          <w:sz w:val="28"/>
          <w:szCs w:val="28"/>
        </w:rPr>
        <w:t>»</w:t>
      </w:r>
    </w:p>
    <w:p w:rsidR="00E82B97" w:rsidRPr="002B7FC4" w:rsidRDefault="00E82B97" w:rsidP="002B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- смотр художественной самодеятельности;</w:t>
      </w:r>
    </w:p>
    <w:p w:rsidR="00E82B97" w:rsidRPr="002B7FC4" w:rsidRDefault="00E82B97" w:rsidP="002B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 xml:space="preserve">-конкурс среди фольклорных коллективов и </w:t>
      </w:r>
      <w:proofErr w:type="spellStart"/>
      <w:r w:rsidRPr="002B7FC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В целях сохранения славянских традиций в учреждениях культуры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проводятся следующие праздники: Рождество, встреча Старого Нового Года,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Крещение, Масленица,</w:t>
      </w:r>
      <w:r w:rsidR="002B7FC4">
        <w:rPr>
          <w:rFonts w:ascii="Times New Roman" w:hAnsi="Times New Roman" w:cs="Times New Roman"/>
          <w:sz w:val="28"/>
          <w:szCs w:val="28"/>
        </w:rPr>
        <w:t xml:space="preserve"> </w:t>
      </w:r>
      <w:r w:rsidRPr="002B7FC4">
        <w:rPr>
          <w:rFonts w:ascii="Times New Roman" w:hAnsi="Times New Roman" w:cs="Times New Roman"/>
          <w:sz w:val="28"/>
          <w:szCs w:val="28"/>
        </w:rPr>
        <w:t xml:space="preserve">Пасха. 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Активно сотрудничаем с нашими соседям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B7FC4">
        <w:rPr>
          <w:rFonts w:ascii="Times New Roman" w:hAnsi="Times New Roman" w:cs="Times New Roman"/>
          <w:sz w:val="28"/>
          <w:szCs w:val="28"/>
        </w:rPr>
        <w:t xml:space="preserve"> Республикой Башкортостан, проводим совместные мероприятия по развитию воспитания молодого поколения в духе уважения к культуре, языку, традициям и обычаям соседствующих республик.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lastRenderedPageBreak/>
        <w:t xml:space="preserve">Обращений граждан о 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>конфликтных ситуациях, возникших на религиозной почве по Ютазинскому муниципальному району на сегодняшний день не поступало</w:t>
      </w:r>
      <w:proofErr w:type="gramEnd"/>
      <w:r w:rsidRPr="002B7FC4">
        <w:rPr>
          <w:rFonts w:ascii="Times New Roman" w:hAnsi="Times New Roman" w:cs="Times New Roman"/>
          <w:sz w:val="28"/>
          <w:szCs w:val="28"/>
        </w:rPr>
        <w:t>.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Информационное обеспечение реализации целей и задач государственной национальной политики в Республике Татарстан в районе обеспечивает районная газета «Ютазинская новь» и официальный сайт Ютазинского муниципального района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Нормативной базой нашей работы являются: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- Муниципальная программа «Реализация национальной политики в Ютазинском муниципальном районе Республики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 xml:space="preserve">Татарстан на 2015-2020 </w:t>
      </w:r>
      <w:proofErr w:type="spellStart"/>
      <w:r w:rsidRPr="002B7FC4">
        <w:rPr>
          <w:rFonts w:ascii="Times New Roman" w:hAnsi="Times New Roman" w:cs="Times New Roman"/>
          <w:sz w:val="28"/>
          <w:szCs w:val="28"/>
        </w:rPr>
        <w:t>годы»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2B7FC4">
        <w:rPr>
          <w:rFonts w:ascii="Times New Roman" w:hAnsi="Times New Roman" w:cs="Times New Roman"/>
          <w:sz w:val="28"/>
          <w:szCs w:val="28"/>
        </w:rPr>
        <w:t>-ИК</w:t>
      </w:r>
      <w:proofErr w:type="spellEnd"/>
      <w:r w:rsidRPr="002B7FC4">
        <w:rPr>
          <w:rFonts w:ascii="Times New Roman" w:hAnsi="Times New Roman" w:cs="Times New Roman"/>
          <w:sz w:val="28"/>
          <w:szCs w:val="28"/>
        </w:rPr>
        <w:t xml:space="preserve"> №1138 от 29.12.2014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-муниципальная программа «Сохранение, изучение и развитие государственных языков Республики Татарс</w:t>
      </w:r>
      <w:r w:rsidR="005D0D87" w:rsidRPr="002B7FC4">
        <w:rPr>
          <w:rFonts w:ascii="Times New Roman" w:hAnsi="Times New Roman" w:cs="Times New Roman"/>
          <w:sz w:val="28"/>
          <w:szCs w:val="28"/>
        </w:rPr>
        <w:t>т</w:t>
      </w:r>
      <w:r w:rsidRPr="002B7FC4">
        <w:rPr>
          <w:rFonts w:ascii="Times New Roman" w:hAnsi="Times New Roman" w:cs="Times New Roman"/>
          <w:sz w:val="28"/>
          <w:szCs w:val="28"/>
        </w:rPr>
        <w:t xml:space="preserve">ан и других языков в Ютазинском муниципальном районе на 2015-2020 </w:t>
      </w:r>
      <w:proofErr w:type="spellStart"/>
      <w:r w:rsidRPr="002B7FC4">
        <w:rPr>
          <w:rFonts w:ascii="Times New Roman" w:hAnsi="Times New Roman" w:cs="Times New Roman"/>
          <w:sz w:val="28"/>
          <w:szCs w:val="28"/>
        </w:rPr>
        <w:t>гг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>»П</w:t>
      </w:r>
      <w:proofErr w:type="spellEnd"/>
      <w:proofErr w:type="gramEnd"/>
      <w:r w:rsidRPr="002B7FC4">
        <w:rPr>
          <w:rFonts w:ascii="Times New Roman" w:hAnsi="Times New Roman" w:cs="Times New Roman"/>
          <w:sz w:val="28"/>
          <w:szCs w:val="28"/>
        </w:rPr>
        <w:t>-ИК № 25 от 21.01.2015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 xml:space="preserve">- «Комплексная программа по профилактике правонарушений 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 xml:space="preserve">Ютазинском муниципальном </w:t>
      </w:r>
      <w:proofErr w:type="gramStart"/>
      <w:r w:rsidRPr="002B7FC4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2B7FC4">
        <w:rPr>
          <w:rFonts w:ascii="Times New Roman" w:hAnsi="Times New Roman" w:cs="Times New Roman"/>
          <w:sz w:val="28"/>
          <w:szCs w:val="28"/>
        </w:rPr>
        <w:t xml:space="preserve"> на 2016-2020 годы».</w:t>
      </w:r>
    </w:p>
    <w:p w:rsidR="00E82B97" w:rsidRPr="002B7FC4" w:rsidRDefault="00E82B97" w:rsidP="002B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FC4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257145" w:rsidRPr="002B7FC4" w:rsidRDefault="00257145" w:rsidP="002B7FC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7145" w:rsidRPr="002B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7"/>
    <w:rsid w:val="00257145"/>
    <w:rsid w:val="002B7FC4"/>
    <w:rsid w:val="005D0D87"/>
    <w:rsid w:val="00820C6A"/>
    <w:rsid w:val="00983CD7"/>
    <w:rsid w:val="00E8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4</cp:revision>
  <dcterms:created xsi:type="dcterms:W3CDTF">2017-04-11T05:54:00Z</dcterms:created>
  <dcterms:modified xsi:type="dcterms:W3CDTF">2017-04-17T09:31:00Z</dcterms:modified>
</cp:coreProperties>
</file>