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BA" w:rsidRDefault="00F816BA" w:rsidP="0019506E">
      <w:pPr>
        <w:jc w:val="center"/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444B519" wp14:editId="2B677257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A5" w:rsidRPr="0019506E" w:rsidRDefault="0019506E" w:rsidP="0019506E">
      <w:pPr>
        <w:jc w:val="center"/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  <w:r w:rsidRPr="0019506E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Мероприятия в Ютазинском районе.</w:t>
      </w:r>
    </w:p>
    <w:p w:rsidR="005209A5" w:rsidRDefault="005209A5" w:rsidP="00B3753D">
      <w:pPr>
        <w:jc w:val="both"/>
        <w:rPr>
          <w:rFonts w:ascii="Arial" w:hAnsi="Arial" w:cs="Arial"/>
          <w:color w:val="3C405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Практически на границе с Башкирией, в </w:t>
      </w:r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небольшом 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селе Старый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Каразирек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Ютазинского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района Республики Татарстан завершилось</w:t>
      </w:r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чествование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участник</w:t>
      </w:r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ов Олимпиады-2019 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по защ</w:t>
      </w:r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>ите прав потребителей.</w:t>
      </w:r>
    </w:p>
    <w:p w:rsidR="00B3753D" w:rsidRDefault="005209A5" w:rsidP="00B3753D">
      <w:pPr>
        <w:jc w:val="both"/>
        <w:rPr>
          <w:rFonts w:ascii="Arial" w:hAnsi="Arial" w:cs="Arial"/>
          <w:color w:val="3C405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Специалисты Альметьевского территориального органа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Госалкогольинспекции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Республики Татарстан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Залятова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Лилия,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Габдрахманова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Гульнара совместно  с методистом МКУ одела образования района Гареевой Лилией </w:t>
      </w:r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вручили памятные призы и подарки учителю истории и обществознания МБОУ </w:t>
      </w:r>
      <w:proofErr w:type="spellStart"/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>Каразирекская</w:t>
      </w:r>
      <w:proofErr w:type="spellEnd"/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средняя общеобразовательная школа </w:t>
      </w:r>
      <w:proofErr w:type="spellStart"/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>Калимов</w:t>
      </w:r>
      <w:r w:rsidR="00C92C31">
        <w:rPr>
          <w:rFonts w:ascii="Arial" w:hAnsi="Arial" w:cs="Arial"/>
          <w:color w:val="3C4052"/>
          <w:sz w:val="27"/>
          <w:szCs w:val="27"/>
          <w:shd w:val="clear" w:color="auto" w:fill="FFFFFF"/>
        </w:rPr>
        <w:t>ой</w:t>
      </w:r>
      <w:proofErr w:type="spellEnd"/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proofErr w:type="spellStart"/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>Гюзель</w:t>
      </w:r>
      <w:proofErr w:type="spellEnd"/>
      <w:r w:rsidR="00C92C31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, а также ее </w:t>
      </w:r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>учениц</w:t>
      </w:r>
      <w:r w:rsidR="00C92C31">
        <w:rPr>
          <w:rFonts w:ascii="Arial" w:hAnsi="Arial" w:cs="Arial"/>
          <w:color w:val="3C4052"/>
          <w:sz w:val="27"/>
          <w:szCs w:val="27"/>
          <w:shd w:val="clear" w:color="auto" w:fill="FFFFFF"/>
        </w:rPr>
        <w:t>е</w:t>
      </w:r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proofErr w:type="spellStart"/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>Миннияров</w:t>
      </w:r>
      <w:r w:rsidR="00C92C31">
        <w:rPr>
          <w:rFonts w:ascii="Arial" w:hAnsi="Arial" w:cs="Arial"/>
          <w:color w:val="3C4052"/>
          <w:sz w:val="27"/>
          <w:szCs w:val="27"/>
          <w:shd w:val="clear" w:color="auto" w:fill="FFFFFF"/>
        </w:rPr>
        <w:t>ой</w:t>
      </w:r>
      <w:proofErr w:type="spellEnd"/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proofErr w:type="spellStart"/>
      <w:r w:rsidR="002C35BC">
        <w:rPr>
          <w:rFonts w:ascii="Arial" w:hAnsi="Arial" w:cs="Arial"/>
          <w:color w:val="3C4052"/>
          <w:sz w:val="27"/>
          <w:szCs w:val="27"/>
          <w:shd w:val="clear" w:color="auto" w:fill="FFFFFF"/>
        </w:rPr>
        <w:t>Адил</w:t>
      </w:r>
      <w:proofErr w:type="spellEnd"/>
      <w:proofErr w:type="gramStart"/>
      <w:r w:rsidR="00C92C31">
        <w:rPr>
          <w:rFonts w:ascii="Arial" w:hAnsi="Arial" w:cs="Arial"/>
          <w:color w:val="3C4052"/>
          <w:sz w:val="27"/>
          <w:szCs w:val="27"/>
          <w:shd w:val="clear" w:color="auto" w:fill="FFFFFF"/>
          <w:lang w:val="en-US"/>
        </w:rPr>
        <w:t>e</w:t>
      </w:r>
      <w:proofErr w:type="gramEnd"/>
      <w:r w:rsidR="00C92C31">
        <w:rPr>
          <w:rFonts w:ascii="Arial" w:hAnsi="Arial" w:cs="Arial"/>
          <w:color w:val="3C4052"/>
          <w:sz w:val="27"/>
          <w:szCs w:val="27"/>
          <w:shd w:val="clear" w:color="auto" w:fill="FFFFFF"/>
        </w:rPr>
        <w:t>, которая стала победителем в номинации «За активное участие в Олимпиаде по теме «Защита прав потребителей». Несмотря на то, что Ютазинский район</w:t>
      </w:r>
      <w:r w:rsidR="00D231FF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-</w:t>
      </w:r>
      <w:r w:rsidR="00C92C31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сельский и находится очень далеко от Казани, учащиеся</w:t>
      </w:r>
      <w:r w:rsidR="00B3753D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этого района каждый год</w:t>
      </w:r>
      <w:r w:rsidR="00C92C31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прини</w:t>
      </w:r>
      <w:r w:rsidR="00825833">
        <w:rPr>
          <w:rFonts w:ascii="Arial" w:hAnsi="Arial" w:cs="Arial"/>
          <w:color w:val="3C4052"/>
          <w:sz w:val="27"/>
          <w:szCs w:val="27"/>
          <w:shd w:val="clear" w:color="auto" w:fill="FFFFFF"/>
        </w:rPr>
        <w:t>мают</w:t>
      </w:r>
      <w:r w:rsidR="00C92C31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активное участие </w:t>
      </w:r>
      <w:r w:rsidR="00B3753D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в </w:t>
      </w:r>
      <w:r w:rsidR="00825833">
        <w:rPr>
          <w:rFonts w:ascii="Arial" w:hAnsi="Arial" w:cs="Arial"/>
          <w:color w:val="3C4052"/>
          <w:sz w:val="27"/>
          <w:szCs w:val="27"/>
          <w:shd w:val="clear" w:color="auto" w:fill="FFFFFF"/>
        </w:rPr>
        <w:t>О</w:t>
      </w:r>
      <w:r w:rsidR="00B3753D">
        <w:rPr>
          <w:rFonts w:ascii="Arial" w:hAnsi="Arial" w:cs="Arial"/>
          <w:color w:val="3C4052"/>
          <w:sz w:val="27"/>
          <w:szCs w:val="27"/>
          <w:shd w:val="clear" w:color="auto" w:fill="FFFFFF"/>
        </w:rPr>
        <w:t>лимпиаде. Н</w:t>
      </w:r>
      <w:r w:rsidR="00C92C31">
        <w:rPr>
          <w:rFonts w:ascii="Arial" w:hAnsi="Arial" w:cs="Arial"/>
          <w:color w:val="3C4052"/>
          <w:sz w:val="27"/>
          <w:szCs w:val="27"/>
          <w:shd w:val="clear" w:color="auto" w:fill="FFFFFF"/>
        </w:rPr>
        <w:t>а первый этап</w:t>
      </w:r>
      <w:r w:rsidR="00B3753D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в этом году </w:t>
      </w:r>
      <w:r w:rsidR="00C92C31">
        <w:rPr>
          <w:rFonts w:ascii="Arial" w:hAnsi="Arial" w:cs="Arial"/>
          <w:color w:val="3C4052"/>
          <w:sz w:val="27"/>
          <w:szCs w:val="27"/>
          <w:shd w:val="clear" w:color="auto" w:fill="FFFFFF"/>
        </w:rPr>
        <w:t>было зарегистрировано 399 старшеклассников</w:t>
      </w:r>
      <w:r w:rsidR="00B3753D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района</w:t>
      </w:r>
      <w:r w:rsidR="00C92C31">
        <w:rPr>
          <w:rFonts w:ascii="Arial" w:hAnsi="Arial" w:cs="Arial"/>
          <w:color w:val="3C4052"/>
          <w:sz w:val="27"/>
          <w:szCs w:val="27"/>
          <w:shd w:val="clear" w:color="auto" w:fill="FFFFFF"/>
        </w:rPr>
        <w:t>,</w:t>
      </w:r>
      <w:r w:rsidR="00B3753D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из них прошли на второй этап </w:t>
      </w:r>
      <w:r w:rsidR="008A0838">
        <w:rPr>
          <w:rFonts w:ascii="Arial" w:hAnsi="Arial" w:cs="Arial"/>
          <w:color w:val="3C4052"/>
          <w:sz w:val="27"/>
          <w:szCs w:val="27"/>
          <w:shd w:val="clear" w:color="auto" w:fill="FFFFFF"/>
        </w:rPr>
        <w:t>12 человек,</w:t>
      </w:r>
      <w:r w:rsidR="00B3753D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и лишь </w:t>
      </w:r>
      <w:r w:rsidR="00825833">
        <w:rPr>
          <w:rFonts w:ascii="Arial" w:hAnsi="Arial" w:cs="Arial"/>
          <w:color w:val="3C4052"/>
          <w:sz w:val="27"/>
          <w:szCs w:val="27"/>
          <w:shd w:val="clear" w:color="auto" w:fill="FFFFFF"/>
        </w:rPr>
        <w:t>единственная из них</w:t>
      </w:r>
      <w:r w:rsidR="008A0838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–</w:t>
      </w:r>
      <w:r w:rsidR="00825833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proofErr w:type="spellStart"/>
      <w:r w:rsidR="00825833">
        <w:rPr>
          <w:rFonts w:ascii="Arial" w:hAnsi="Arial" w:cs="Arial"/>
          <w:color w:val="3C4052"/>
          <w:sz w:val="27"/>
          <w:szCs w:val="27"/>
          <w:shd w:val="clear" w:color="auto" w:fill="FFFFFF"/>
        </w:rPr>
        <w:t>М</w:t>
      </w:r>
      <w:r w:rsidR="008A0838">
        <w:rPr>
          <w:rFonts w:ascii="Arial" w:hAnsi="Arial" w:cs="Arial"/>
          <w:color w:val="3C4052"/>
          <w:sz w:val="27"/>
          <w:szCs w:val="27"/>
          <w:shd w:val="clear" w:color="auto" w:fill="FFFFFF"/>
        </w:rPr>
        <w:t>инниярова</w:t>
      </w:r>
      <w:proofErr w:type="spellEnd"/>
      <w:r w:rsidR="008A0838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proofErr w:type="spellStart"/>
      <w:r w:rsidR="008A0838">
        <w:rPr>
          <w:rFonts w:ascii="Arial" w:hAnsi="Arial" w:cs="Arial"/>
          <w:color w:val="3C4052"/>
          <w:sz w:val="27"/>
          <w:szCs w:val="27"/>
          <w:shd w:val="clear" w:color="auto" w:fill="FFFFFF"/>
        </w:rPr>
        <w:t>Адиля</w:t>
      </w:r>
      <w:proofErr w:type="spellEnd"/>
      <w:r w:rsidR="00B3753D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r w:rsidR="00825833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смогла выйти </w:t>
      </w:r>
      <w:r w:rsidR="00B3753D">
        <w:rPr>
          <w:rFonts w:ascii="Arial" w:hAnsi="Arial" w:cs="Arial"/>
          <w:color w:val="3C4052"/>
          <w:sz w:val="27"/>
          <w:szCs w:val="27"/>
          <w:shd w:val="clear" w:color="auto" w:fill="FFFFFF"/>
        </w:rPr>
        <w:t>на третий тур,</w:t>
      </w:r>
      <w:r w:rsidR="0019506E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проходивший в городе Нижнекамск,</w:t>
      </w:r>
      <w:r w:rsidR="00B3753D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приняла в нем участие и стала номинантом.</w:t>
      </w:r>
      <w:bookmarkStart w:id="0" w:name="_GoBack"/>
      <w:bookmarkEnd w:id="0"/>
    </w:p>
    <w:p w:rsidR="00825833" w:rsidRDefault="00825833" w:rsidP="00B3753D">
      <w:pPr>
        <w:jc w:val="both"/>
        <w:rPr>
          <w:rFonts w:ascii="Arial" w:hAnsi="Arial" w:cs="Arial"/>
          <w:color w:val="3C405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Также </w:t>
      </w:r>
      <w:r w:rsidR="0019506E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специалистами территориального органа 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была организована </w:t>
      </w:r>
      <w:r w:rsidR="0019506E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совместная 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встреча у заместителя Главы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Старозирекс</w:t>
      </w:r>
      <w:r w:rsidR="0019506E">
        <w:rPr>
          <w:rFonts w:ascii="Arial" w:hAnsi="Arial" w:cs="Arial"/>
          <w:color w:val="3C4052"/>
          <w:sz w:val="27"/>
          <w:szCs w:val="27"/>
          <w:shd w:val="clear" w:color="auto" w:fill="FFFFFF"/>
        </w:rPr>
        <w:t>к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ого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сельского поселения Ахметовой Лейсан с местными жителями, которые заранее 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lastRenderedPageBreak/>
        <w:t xml:space="preserve">оповещены о </w:t>
      </w:r>
      <w:r w:rsidR="0019506E">
        <w:rPr>
          <w:rFonts w:ascii="Arial" w:hAnsi="Arial" w:cs="Arial"/>
          <w:color w:val="3C4052"/>
          <w:sz w:val="27"/>
          <w:szCs w:val="27"/>
          <w:shd w:val="clear" w:color="auto" w:fill="FFFFFF"/>
        </w:rPr>
        <w:t>выездном приеме.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r w:rsidR="0019506E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Всего обратились с вопросами по защите прав потребителей три человека. </w:t>
      </w:r>
    </w:p>
    <w:p w:rsidR="0019506E" w:rsidRDefault="0019506E" w:rsidP="00B3753D">
      <w:pPr>
        <w:jc w:val="both"/>
        <w:rPr>
          <w:rFonts w:ascii="Arial" w:hAnsi="Arial" w:cs="Arial"/>
          <w:color w:val="3C405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В двух магазинах села был проведен мониторинг социально-значимых товаров, проведена учеба с продавцами. Все встречи сопровождались раздачей информационного материала, выпускаемого по заказу Госалкогольинспекции Республики Татарстан.</w:t>
      </w:r>
    </w:p>
    <w:p w:rsidR="0019506E" w:rsidRPr="0019506E" w:rsidRDefault="0019506E" w:rsidP="00B3753D">
      <w:pPr>
        <w:jc w:val="both"/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  <w:r w:rsidRPr="0019506E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Альметьевский территориальный орган</w:t>
      </w:r>
    </w:p>
    <w:p w:rsidR="0019506E" w:rsidRPr="0019506E" w:rsidRDefault="0019506E" w:rsidP="00B3753D">
      <w:pPr>
        <w:jc w:val="both"/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  <w:r w:rsidRPr="0019506E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Госалкогольинспекции Республики Татарстан</w:t>
      </w:r>
    </w:p>
    <w:p w:rsidR="0019506E" w:rsidRPr="0019506E" w:rsidRDefault="0019506E" w:rsidP="00B3753D">
      <w:pPr>
        <w:jc w:val="both"/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</w:p>
    <w:p w:rsidR="00C92C31" w:rsidRDefault="00C92C31">
      <w:pPr>
        <w:rPr>
          <w:rFonts w:ascii="Arial" w:hAnsi="Arial" w:cs="Arial"/>
          <w:color w:val="3C4052"/>
          <w:sz w:val="27"/>
          <w:szCs w:val="27"/>
          <w:shd w:val="clear" w:color="auto" w:fill="FFFFFF"/>
        </w:rPr>
      </w:pPr>
    </w:p>
    <w:p w:rsidR="00820398" w:rsidRDefault="00820398">
      <w:pPr>
        <w:rPr>
          <w:rFonts w:ascii="Arial" w:hAnsi="Arial" w:cs="Arial"/>
          <w:color w:val="3C4052"/>
          <w:sz w:val="27"/>
          <w:szCs w:val="27"/>
          <w:shd w:val="clear" w:color="auto" w:fill="FFFFFF"/>
        </w:rPr>
      </w:pPr>
    </w:p>
    <w:p w:rsidR="0019506E" w:rsidRDefault="002C35BC" w:rsidP="0019506E">
      <w:pPr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</w:p>
    <w:sectPr w:rsidR="0019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24"/>
    <w:rsid w:val="0019506E"/>
    <w:rsid w:val="002C35BC"/>
    <w:rsid w:val="003929C1"/>
    <w:rsid w:val="005209A5"/>
    <w:rsid w:val="00820398"/>
    <w:rsid w:val="00825833"/>
    <w:rsid w:val="00832753"/>
    <w:rsid w:val="008A0838"/>
    <w:rsid w:val="0092666E"/>
    <w:rsid w:val="0097335C"/>
    <w:rsid w:val="00A83B24"/>
    <w:rsid w:val="00B3753D"/>
    <w:rsid w:val="00C92C31"/>
    <w:rsid w:val="00CE1A7B"/>
    <w:rsid w:val="00D231FF"/>
    <w:rsid w:val="00F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</cp:revision>
  <dcterms:created xsi:type="dcterms:W3CDTF">2020-01-21T13:00:00Z</dcterms:created>
  <dcterms:modified xsi:type="dcterms:W3CDTF">2020-01-21T13:00:00Z</dcterms:modified>
</cp:coreProperties>
</file>